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особенностях правового регулирования отношений, связанных с выплатой пособия по безработице,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</w:t>
      </w:r>
    </w:p>
    <w:p>
      <w:r>
        <w:rPr>
          <w:b/>
        </w:rPr>
        <w:t>Статья 1. Предмет регулирования настоящего Федерального закона</w:t>
      </w:r>
    </w:p>
    <w:p>
      <w:r>
        <w:t>Настоящий Федеральный закон определяет особенности правового регулирования отношений, связанных с выплатой пособия по безработице отдельным категориям граждан, признанных в установленном порядке безработными,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Севастополя.</w:t>
      </w:r>
    </w:p>
    <w:p>
      <w:r>
        <w:rPr>
          <w:b/>
        </w:rPr>
        <w:t>Статья 2. Применение настоящего Федерального закона</w:t>
      </w:r>
    </w:p>
    <w:p>
      <w:r>
        <w:t>Настоящий Федеральный закон распространяется на граждан Российской Федерации, которые постоянно проживают на территории Республики Крым или на территории города федерального значения Севастополя, зарегистрированы в установленном порядке в качестве безработных по состоянию на 31 декабря 2014 года и которым назначено пособие по безработице в соответствии с законодательством, действовавшим на территориях Республики Крым и города федерального значения Севастополя по состоянию на 21 февраля 2014 года.</w:t>
      </w:r>
    </w:p>
    <w:p>
      <w:r>
        <w:rPr>
          <w:b/>
        </w:rPr>
        <w:t>Статья 3. Обеспечение выплаты пособия по безработице</w:t>
      </w:r>
    </w:p>
    <w:p>
      <w:r>
        <w:rPr>
          <w:b/>
        </w:rPr>
        <w:t xml:space="preserve">1. </w:t>
      </w:r>
      <w:r>
        <w:t>Гражданам, которые указаны в статье 2 настоящего Федерального закона и размер пособия по безработице которых в течение периода выплаты пособия по безработице, установленного в соответствии с законодательством, действовавшим на территориях Республики Крым и города федерального значения Севастополя по состоянию на 21 февраля 2014 года, превышает размер максимальной величины пособия по безработице, определенный Правительством Российской Федерации (далее - размер максимальной величины пособия по безработице), пособие по безработице выплачивается в размере максимальной величины пособия по безработице</w:t>
      </w:r>
    </w:p>
    <w:p>
      <w:r>
        <w:rPr>
          <w:b/>
        </w:rPr>
        <w:t xml:space="preserve">2. </w:t>
      </w:r>
      <w:r>
        <w:t>Гражданам, которые указаны в статье 2 настоящего Федерального закона и размер пособия по безработице которых в течение части периода выплаты пособия по безработице, установленного в соответствии с законодательством, действовавшим на территориях Республики Крым и города федерального значения Севастополя по состоянию на 21 февраля 2014 года, превышает размер максимальной величины пособия по безработице, пособие по безработице в указанный период выплачивается в размере максимальной величины пособия по безработице. Пособие по безработице в течение оставшейся части указанного периода выплачивается в размере пособия по безработице, причитающегося гражданину в соответствии с законодательством, действовавшим на территориях Республики Крым и города федерального значения Севастополя по состоянию на 21 февраля 2014 года</w:t>
      </w:r>
    </w:p>
    <w:p>
      <w:r>
        <w:rPr>
          <w:b/>
        </w:rPr>
        <w:t xml:space="preserve">3. </w:t>
      </w:r>
      <w:r>
        <w:t>Гражданам, которые указаны в статье 2 настоящего Федерального закона и размер пособия по безработице которых не превышает размер максимальной величины пособия по безработице, пособие по безработице выплачивается в размере пособия по безработице, причитающегося гражданину в соответствии с законодательством, действовавшим на территориях Республики Крым и города федерального значения Севастополя по состоянию на 21 февраля 2014 года</w:t>
      </w:r>
    </w:p>
    <w:p>
      <w:r>
        <w:rPr>
          <w:b/>
        </w:rPr>
        <w:t xml:space="preserve">4. </w:t>
      </w:r>
      <w:r>
        <w:t>Гражданам, указанным в частях 1 - 3 настоящей статьи, пособие по безработице выплачивается на условиях и в сроки, которые установлены в соответствии с законодательством, действовавшим на территориях Республики Крым и города федерального значения Севастополя по состоянию на 21 февраля 2014 года, до наступления оснований прекращения его выплаты, предусмотренных указанным законодательством</w:t>
      </w:r>
    </w:p>
    <w:p>
      <w:r>
        <w:rPr>
          <w:b/>
        </w:rPr>
        <w:t xml:space="preserve">5. </w:t>
      </w:r>
      <w:r>
        <w:t>Финансовое обеспечение выплаты пособия по безработице осуществляется за счет субвенций, предоставляемых бюджету Республики Крым и бюджету города федерального значения Севастополя из федерального бюджета для осуществления органами государственной власти Республики Крым и органами государственной власти города федерального значения Севастополя переданного полномочия Российской Федерации в соответствии со статьей 71 Закона Российской Федерации от 19 апреля 1991 года № 1032-I "О занятости населения в Российской Федерации"</w:t>
      </w:r>
    </w:p>
    <w:p>
      <w:r>
        <w:rPr>
          <w:b/>
        </w:rPr>
        <w:t xml:space="preserve">6. </w:t>
      </w:r>
      <w:r>
        <w:t>Гражданам, указанным в частях 1 и 2 настоящей статьи, на период получения пособия по безработице, установленного в соответствии с законодательством, действовавшим на территориях Республики Крым и города федерального значения Севастополя по состоянию на 21 февраля 2014 года, до наступления оснований прекращения его выплаты, предусмотренных указанным законодательством, законодательством Республики Крым и законодательством города федерального значения Севастополя устанавливаются доплаты к пособию по безработице в целях сохранения размеров пособия по безработице</w:t>
      </w:r>
    </w:p>
    <w:p>
      <w:r>
        <w:rPr>
          <w:b/>
        </w:rPr>
        <w:t xml:space="preserve">7. </w:t>
      </w:r>
      <w:r>
        <w:t>Суммарный размер пособия по безработице и доплаты к пособию по безработице не может быть ниже размера пособия по безработице, причитающегося гражданину в соответствии с законодательством, действовавшим на территориях Республики Крым и города федерального значения Севастополя по состоянию на 21 февраля 2014 года</w:t>
      </w:r>
    </w:p>
    <w:p>
      <w:r>
        <w:rPr>
          <w:b/>
        </w:rPr>
        <w:t>Статья 4. Вступление в силу настоящего Федерального закона</w:t>
      </w:r>
    </w:p>
    <w:p>
      <w:r>
        <w:t>Настоящий Федеральный закон вступает в силу с 1 января 2015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