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46 и 74-1 части первой и статью 217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2003, № 22, ст. 2066; 2005, № 45, ст. 4585; 2006, № 31, ст. 3436; 2010, № 31, ст. 4198; № 49, ст. 6420; 2011, № 27, ст. 3873; № 47, ст. 6611; № 49, ст. 7014; 2012, № 27, ст. 3588; № 31, ст. 4333; 2013, № 30, ст. 4081; 2014, № 45, ст. 6157) следующие изменения</w:t>
      </w:r>
    </w:p>
    <w:p>
      <w:r>
        <w:t>в пункте 81 статьи 46 слова "Федерального закона "О несостоятельности (банкротстве) кредитных организаций" заменить словами "Федерального закона от 26 октября 2002 года № 127-ФЗ "О несостоятельности (банкротстве)"</w:t>
      </w:r>
    </w:p>
    <w:p>
      <w:r>
        <w:t>подпункт 4 пункта 3 статьи 741 изложить в следующей редакции: "4) отсутствие требования Центрального банка Российской Федерации об осуществлении мер по финансовому оздоровлению банка на основании параграфа 41 главы IX Федерального закона от 26 октября 2002 года № 127-ФЗ "О несостоятельности (банкротстве)".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"Агентство по страхованию вкладов"."</w:t>
      </w:r>
    </w:p>
    <w:p>
      <w:r>
        <w:rPr>
          <w:b/>
        </w:rPr>
        <w:t>Статья 2</w:t>
      </w:r>
    </w:p>
    <w:p>
      <w:r>
        <w:t>(Утратила силу - Федеральный закон от 23.11.2015 № 320-ФЗ)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