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следующие изменения</w:t>
      </w:r>
    </w:p>
    <w:p>
      <w:r>
        <w:t>в статье 15: а) часть 4 после слов "юридических лиц" дополнить словами "при осуществлении этих закупок"; б) часть 6 изложить в следующей редакции: "6.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или Государственная корпорация по атомной энергии "Росатом",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Государственной корпорации по атомной энергии "Росатом"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
        <w:t>в части 5 статьи 18 слова "мониторинга закупок," исключить</w:t>
      </w:r>
    </w:p>
    <w:p>
      <w:r>
        <w:t>в статье 19: а) часть 1 дополнить словами "(включая соответственно территориальные органы и подведомственные казенные учреждения)"; б) в части 2 слово "качеству," исключить, после слов "потребительским свойствам" дополнить словами "(в том числе характеристикам качества)"; в) пункт 2 части 3 изложить в следующей редакции: "2)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г) пункт 2 части 4 изложить в следующей редакции: "2)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д) в части 5 слова ",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 исключить; е) часть 6 после слов "муниципальных органов" дополнить словами "(включая соответственно территориальные органы и подведомственные казенные учреждения)"</w:t>
      </w:r>
    </w:p>
    <w:p>
      <w:r>
        <w:t>в статье 34: а) дополнить частью 61 следующего содержания: "61. В 2015 году 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 б) часть 15 после цифр "21," дополнить цифрами "23,"</w:t>
      </w:r>
    </w:p>
    <w:p>
      <w:r>
        <w:t>в статье 45: а) в наименовании слово "Реестр" заменить словом "Реестры"; б) в пункте 1 части 6 слова "в реестре банковских гарантий" заменить словами "в предусмотренных настоящей статьей реестрах банковских гарантий"; в) часть 8 изложить в следующей редакции: "8. Банковская гарантия,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частью 9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части 81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 г) дополнить частью 81 следующего содержания: "81. Предусмотренная частью 9 настоящей статьи информация о банковских гарантиях, предоставляемых в качестве обеспечения заявок и исполнения контрактов, если такие заявки и (или) контракты содержат сведения, составляющие государственную тайну, включается в закрытый реестр банковских гарантий, который не размещается в единой информационной системе."; д) дополнить частью 82 следующего содержания: "82. Дополнительные требования к банковской гарантии, используемой для целей настоящего Федерального закона, порядок ведения и размещения в единой информационной системе реестра банковских гарантий, порядок формирования и ведения закрытого реестра банковских гарантий, в том числе включения в него информации, порядок и сроки предоставления выписок из него, форма требования об осуществлении уплаты денежной суммы по банковской гарантии устанавливаются Правительством Российской Федерации."; е) в части 9: абзац первый после слова "гарантий" дополнить словами "и закрытый реестр банковских гарантий"; пункт 5 дополнить словами ", за исключением банковской гарантии, информация о которой подлежит включению в закрытый реестр банковских гарантий в соответствии с частью 81 настоящей статьи"; ж) часть 10 признать утратившей силу; з) часть 11 дополнить словами "либо в указанные сроки направляет в соответствии с порядком формирования и ведения закрытого реестра банковских гарантий информацию для включения в закрытый реестр банковских гарантий"</w:t>
      </w:r>
    </w:p>
    <w:p>
      <w:r>
        <w:t>в пункте 2 части 2 статьи 51 слова "информация о стране происхождения товара и производителе" заменить словами "наименование страны происхождения"</w:t>
      </w:r>
    </w:p>
    <w:p>
      <w:r>
        <w:t>(Пункт утратил силу - Федеральный закон от 02.07.2021 № 360-ФЗ) 8) часть 3 статьи 73 дополнить пунктом 6 следующего содержания: "6)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 в соответствии со статьей 14 настоящего Федерального закона, либо заверенные копии данных документов."</w:t>
      </w:r>
    </w:p>
    <w:p>
      <w:r>
        <w:t>(Пункт утратил силу - Федеральный закон от 02.07.2021 № 360-ФЗ) 10) в части 1 статьи 93: а) пункт 23 изложить в следующей редакции: "23)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б) в пункте 25 после слов "контрактов в соответствии с" дополнить словами "частями 4 и 5 статьи 15, частями 1 - 31 статьи 71,", слова "или в случаях, предусмотренных частями 1 и 3 статьи 79 настоящего Федерального закона, в срок, установленный частью 13 статьи 78" заменить словами ", или в случаях, предусмотренных частями 4 и 5 статьи 15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частями 1 - 31 статьи 71, частями 1 и 3 статьи 79 настоящего Федерального закона, в сроки, установленные соответственно статьей 70 и частью 13 статьи 78"</w:t>
      </w:r>
    </w:p>
    <w:p>
      <w:r>
        <w:t>часть 10 статьи 94 после слов "оказанной услуги" дополнить словами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
        <w:t>статью 95 дополнить частью 11 следующего содержания: "11. В 2015 году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срок исполнения которых завершается в 2015 году, в порядке, установленном Правительством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w:t>
      </w:r>
    </w:p>
    <w:p>
      <w:r>
        <w:t>в статье 96: а) дополнить частью 21 следующего содержания: "21. Наряду с предусмотренными частью 2 настоящей статьи случаями, при которых заказчик вправе установить требование обеспечения исполнения контракта в извещении об осуществлении закупки и (или) проекте контракта, Правительство Российской Федерации вправе определить случаи и условия, при которых в 2015 году заказчик вправе не устанавливать данное требование."; б) дополнить частью 11 следующего содержания: "11. В 2015 году заказчик вправе осуществить реструктуризацию задолженностей коммерческих банков, возникшую в связи с предъявлением требований к исполнению банковских гарантий, предоставленных 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в порядке и на условиях, которые установлены Правительством Российской Федерации."</w:t>
      </w:r>
    </w:p>
    <w:p>
      <w:r>
        <w:t>в статье 103: а) в части 1 слова "4 и 5" заменить словами "4, 5 и 23"; б) в части 8 слова "4 и 5" заменить словами "4, 5 и 23"</w:t>
      </w:r>
    </w:p>
    <w:p>
      <w:r>
        <w:t>в пункте 3 части 16 статьи 108 слово "исполнителем" заменить словом "исполнителю"</w:t>
      </w:r>
    </w:p>
    <w:p>
      <w:r>
        <w:t>в статье 112: а) в части 2 слова "2014 и 2015" заменить цифрами "2014 - 2016"; б) в абзаце первом части 3 слова "2014 и 2015" заменить цифрами "2014 - 2016"; в) в части 4 цифры "2016" заменить цифрами "2017"; г) в части 31 слова "До 1 января 2015 года" заменить словами "До 31 марта 2015 года"; д) дополнить частью 32 следующего содержания: "32. С 1 июля 2015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 е) дополнить частью 33 следующего содержания: "33. До 30 июня 2015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 ж) дополнить частью 34 следующего содержания: "34. 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 з) дополнить частью 35 следующего содержания: "35. До 31 декабря 2015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 и) дополнить частью 36 следующего содержания: "36.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 к) (Утратил силу - Федеральный закон от 29.12.2017 № 475-ФЗ) л) (Утратил силу - Федеральный закон от 29.12.2017 № 475-ФЗ) м) дополнить частью 39 следующего содержания: "39. Акты Правительства Российской Федерации, принятые в соответствии с частью 61 статьи 34, частью 11 статьи 95, частями 21 и 11 статьи 96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частями 32, 33 и 35 настоящей статьи."</w:t>
      </w:r>
    </w:p>
    <w:p>
      <w:r>
        <w:t>в статье 114: а) в части 2 после слов "пункт 11 части 2 статьи 25," дополнить словами "часть 5 статьи 26,", цифры "2015" заменить цифрами "2016"; б) в части 3 слова "часть 5 статьи 26," заменить словами "часть 4 статьи 23,", цифры "2016" заменить цифрами "2017"; в) часть 4 признать утратившей силу</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пункта 5 статьи 1 настоящего Федерального закона</w:t>
      </w:r>
    </w:p>
    <w:p>
      <w:r>
        <w:rPr>
          <w:b/>
        </w:rPr>
        <w:t xml:space="preserve">2. </w:t>
      </w:r>
      <w:r>
        <w:t>Пункт 5 статьи 1 настоящего Федерального закона вступает в силу с 1 апреля 2015 года</w:t>
      </w:r>
    </w:p>
    <w:p>
      <w:r>
        <w:rPr>
          <w:b/>
        </w:rPr>
        <w:t xml:space="preserve">3. </w:t>
      </w:r>
      <w:r>
        <w:t>(Утратила силу - Федеральный закон от 29.12.2015 № 390-ФЗ)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