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Закон Российской Федерации "О праве граждан Российской Федерации на свободу передвижения, выбор места пребывания и жительства в пределах Российской Федерации"</w:t>
      </w:r>
    </w:p>
    <w:p>
      <w:r>
        <w:rPr>
          <w:b/>
        </w:rPr>
        <w:t>Статья 1</w:t>
      </w:r>
    </w:p>
    <w:p>
      <w:r>
        <w:t>Внести в Закон Российской Федерации от 25 июня 1993 года № 5242-I "О праве граждан Российской Федерации на свободу передвижения, выбор места пребывания и жительства в пределах Российской Федерации" (Ведомости Съезда народных депутатов Российской Федерации и Верховного Совета Российской Федерации, 1993, № 32, ст. 1227; Собрание законодательства Российской Федерации, 2004, № 45, ст. 4377; 2006, № 31, ст. 3420; 2010, № 31, ст. 4196; 2011, № 50, ст. 7341; 2012, № 53, ст. 7638; 2013, № 48, ст. 6165; № 51, ст. 6696; № 52, ст. 6952) следующие изменения</w:t>
      </w:r>
    </w:p>
    <w:p>
      <w:r>
        <w:t>в абзаце восьмом части одиннадцатой статьи 3 слово "(приговора)" исключить, слова ", либо выселенного из занимаемого жилого помещения или признанного утратившим право пользования жилым помещением, либо осужденного к лишению свободы" заменить словами "либо выселенного из занимаемого жилого помещения или признанного утратившим право пользования жилым помещением"</w:t>
      </w:r>
    </w:p>
    <w:p>
      <w:r>
        <w:t>в статье 5: а) в части первой слова ", за исключением случаев, предусмотренных настоящим Законом" исключить; б) часть седьмую признать утратившей силу; в) часть десятую после слов "в части шестой настоящей статьи," дополнить словами "за исключением учреждений уголовно-исполнительной системы, исполняющих наказания в виде лишения свободы или принудительных работ,", дополнить предложением следующего содержания: "Администрации учреждений уголовно-исполнительной системы, исполняющих наказания в виде лишения свободы или принудительных работ, представляют указанную информацию в течение семи рабочих дней."</w:t>
      </w:r>
    </w:p>
    <w:p>
      <w:r>
        <w:t>абзацы третий и четвертый статьи 7 признать утратившими силу</w:t>
      </w:r>
    </w:p>
    <w:p>
      <w:r>
        <w:rPr>
          <w:b/>
        </w:rPr>
        <w:t>Статья 2</w:t>
      </w:r>
    </w:p>
    <w:p>
      <w:r>
        <w:t>Признать утратившими силу</w:t>
      </w:r>
    </w:p>
    <w:p>
      <w:r>
        <w:t>пункт 3 статьи 1 Федерального закона от 30 декабря 2012 года № 313-ФЗ "О внесении изменений в Закон Российской Федерации "О праве граждан Российской Федерации на свободу передвижения, выбор места пребывания и жительства в пределах Российской Федерации" и Уголовно-исполнительный кодекс Российской Федерации" (Собрание законодательства Российской Федерации, 2012, № 53, ст. 7638)</w:t>
      </w:r>
    </w:p>
    <w:p>
      <w:r>
        <w:t>абзац девятый пункта 3 статьи 1 Федерального закона от 21 декабря 2013 года № 376-ФЗ "О внесении изменений в отдельные законодательные акты Российской Федерации" (Собрание законодательства Российской Федерации, 2013, № 51, ст. 6696)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