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Международному соглашению по кофе 2007 года</w:t>
      </w:r>
    </w:p>
    <w:p>
      <w:r>
        <w:rPr>
          <w:b/>
        </w:rPr>
        <w:t>Статья None. Федеральный закон   от 08.03.2015 № 24-ФЗ</w:t>
      </w:r>
    </w:p>
    <w:p>
      <w:r>
        <w:t>О присоединении Российской Федерации к Международному соглашению по кофе 2007 года РОССИЙСКАЯ ФЕДЕРАЦИЯ ФЕДЕРАЛЬНЫЙ ЗАКОН О присоединении Российской Федерации к Международному соглашению по кофе 2007 года Принят Государственной Думой 24 февраля 2015 года Одобрен Советом Федерации 4 марта 2015 года Присоединиться от имени Российской Федерации к Международному соглашению по кофе 2007 года. Президент Российской Федерации В.Путин Москва, Кремль 8 марта 2015 года № 24-ФЗ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