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w:t>
      </w:r>
    </w:p>
    <w:p>
      <w:r>
        <w:rPr>
          <w:b/>
        </w:rPr>
        <w:t>Статья 1</w:t>
      </w:r>
    </w:p>
    <w:p>
      <w:r>
        <w:t>Часть девятую статьи 23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1998, № 31, ст. 3829; 2001, № 26, ст. 2586; 2002, № 12, ст. 1093; 2003, № 50, ст. 4855; 2005, № 1, ст. 18; 2009, № 1, ст. 23; 2011, № 29, ст. 4291; 2012, № 31, ст. 4333; 2014, № 40, ст. 5320; № 52, ст. 7543) после слов "учредителей (участников)" дополнить словами ", а также в случаях, предусмотренных федеральными законами,".</w:t>
      </w:r>
    </w:p>
    <w:p>
      <w:r>
        <w:rPr>
          <w:b/>
        </w:rPr>
        <w:t>Статья 2</w:t>
      </w:r>
    </w:p>
    <w:p>
      <w:r>
        <w:t>(Статья утратила силу - Федеральный закон от 21.12.2021 № 414-ФЗ)</w:t>
      </w:r>
    </w:p>
    <w:p>
      <w:r>
        <w:rPr>
          <w:b/>
        </w:rPr>
        <w:t>Статья 3</w:t>
      </w:r>
    </w:p>
    <w:p>
      <w:r>
        <w:t>Подпункт 15 пункта 2 статьи 3 Федерального закона от 21 декабря 2001 года № 178-ФЗ "О приватизации государственного и муниципального имущества" (Собрание законодательства Российской Федерации, 2002, № 4, ст. 251; 2005, № 25, ст. 2425; 2006, № 2, ст. 172; 2007, № 49, ст. 6079; 2008, № 20, ст. 2253; № 30, ст. 3615, 3617; 2010, № 23, ст. 2788; 2011, № 29, ст. 4292; № 30, ст. 4568; 2013, № 44, ст. 5630; 2014, № 22, ст. 2771; № 26, ст. 3400; № 48, ст. 6637; 2015, № 1, ст. 72) дополнить словами ", развития малого и среднего предпринимательства в Российской Федерации, в том числе в связи с осуществлением деятельности акционерного общества "Федеральная корпорация по развитию малого и среднего предпринимательства" на основании Федерального закона от 24 июля 2007 года № 209-ФЗ "О развитии малого и среднего предпринимательства в Российской Федерации" в качестве института развития в сфере малого и среднего предпринимательства".</w:t>
      </w:r>
    </w:p>
    <w:p>
      <w:r>
        <w:rPr>
          <w:b/>
        </w:rPr>
        <w:t>Статья 4</w:t>
      </w:r>
    </w:p>
    <w:p>
      <w:r>
        <w:t>Пункт 4 части 3 статьи 19 Федерального закона от 26 июля 2006 года № 135-ФЗ "О защите конкуренции" (Собрание законодательства Российской Федерации, 2006, № 31, ст. 3434; 2009, № 29, ст. 3601; 2010, № 15, ст. 1736; 2011, № 50, ст. 7343; 2013, № 27, ст. 3436; № 52, ст. 6961; 2014, № 30, ст. 4266) изложить в следующей редакции: "4)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w:t>
      </w:r>
    </w:p>
    <w:p>
      <w:r>
        <w:rPr>
          <w:b/>
        </w:rPr>
        <w:t>Статья 5</w:t>
      </w:r>
    </w:p>
    <w:p>
      <w:r>
        <w:t>Внести в Федеральный закон от 24 июля 2007 года № 209-ФЗ "О развитии малого и среднего предпринимательства в Российской Федерации" (Собрание законодательства Российской Федерации, 2007, № 31, ст. 4006; № 43, ст. 5084; 2008, № 30, ст. 3615, 3616; 2009, № 31, ст. 3923; № 52, ст. 6441; 2010, № 28, ст. 3553; 2011, № 27, ст. 3880; № 50, ст. 7343; 2013, № 27, ст. 3436, 3477; № 30, ст. 4071; № 52, ст. 6961) следующие изменения: 1) в статье 3: а) пункты 2 - 4 признать утратившими силу; б) пункт 5 изложить в следующей редакции: "5)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2) в статье 4: а) абзац первый пункта 1 части 1 изложить в следующей редакции: "1) для юридических лиц - 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двадцать пять процентов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 а суммарная доля участия иностранных юридических лиц, суммарная доля участия, принадлежащая одному или нескольким юридическим лицам, не являющимся субъектами малого и среднего предпринимательства, не должны превышать сорок девять процентов каждая. Указанное ограничение в отношении суммарной доли участия иностранных юридических лиц, суммарной доли участия, принадлежащей одному или нескольким юридическим лицам, не являющимся субъектами малого и среднего предпринимательства, не распространяется на хозяйственные общества,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 на юридические лица, получившие статус участника проекта в соответствии с Федеральным законом от 28 сентября 2010 года № 244-ФЗ "Об инновационном центре "Сколково", на юридические лица,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 127-ФЗ "О науке и государственной научно-технической политике". Юридические лица включаются в данный перечень в порядке, установленном Правительством Российской Федерации, при условии соответствия одному из следующих критериев:"; б) часть 2 признать утратившей силу; в) в части 4 слово "двух" заменить словом "трех"; 3) в пункте 4 части 3 статьи 6 слова "федеральными программами развития малого и среднего предпринимательства, региональными программами развития малого и среднего предпринимательства и муниципальными программами развития малого и среднего предпринимательства" заменить словами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4) в статье 9: а) пункт 3 изложить в следующей редакции: "3) разработка и реализация государственных программ (подпрограмм) Российской Федерации;"; б) пункт 10 изложить в следующей редакции: "10) поддержка государственных программ (подпрограмм) субъектов Российской Федерации;"; 5) в части 1 статьи 10: а) в пункте 2 слова "региональных программ развития субъектов малого и среднего предпринимательства" заменить словами "государственных программ (подпрограмм) субъектов Российской Федерации"; б) в пункте 7 слова "муниципальных программ развития субъектов малого и среднего предпринимательства" заменить словами "муниципальных программ (подпрограмм)"; в) дополнить пунктом 13 следующего содержания: "13) организация и осуществление в установленном Правительством Российской Федерации порядке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 г) дополнить пунктом 14 следующего содержания: "14) организация и осуществление в установленном Правительством Российской Федерации порядке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 6) в пункте 1 статьи 11 слова "муниципальных программ развития субъектов малого и среднего предпринимательства" заменить словами "муниципальных программ (подпрограмм)"; 7) в статье 12 слова "реализации ими мероприятий федеральных программ развития субъектов малого и среднего предпринимательства" заменить словами "осуществлению ими государственной политики в области развития малого и среднего предпринимательства в Российской Федерации"; 8) в статье 14: а) наименование дополнить словами ", а также корпорацией развития малого и среднего предпринимательства"; б) пункт 3 части 1 изложить в следующей редакции: "3)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 в) в части 2 слова "федеральными программами развития субъектов малого и среднего предпринимательства, региональными программами развития субъектов малого и среднего предпринимательства, муниципальными программами развития субъектов малого и среднего предпринимательства" заменить словами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г) часть 4 после слов "производство и" дополнить словом "(или)", после слов "добычу и" дополнить словом "(или)"; д) в части 5: пункт 1 изложить в следующей редакции: "1)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 пункт 3 после слов "аналогичной поддержки" дополнить словами "(поддержки, условия оказания которой совпадают, включая форму, вид поддержки и цели ее оказания)"; е) в части 6 слова "федеральными программами развития субъектов малого и среднего предпринимательства, региональными программами развития субъектов малого и среднего предпринимательства, муниципальными программами развития субъектов малого и среднего предпринимательства" заменить словами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9) в статье 15: а) в части 1 слова "федеральных программ развития субъектов малого и среднего предпринимательства, региональных программ развития субъектов малого и среднего предпринимательства, муниципальных программ развития субъектов малого и среднего предпринимательства" заменить словами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б) часть 2 после слов "микрофинансовые организации" дополнить словами ", предоставляющие микрозаймы субъектам малого и среднего предпринимательства и соответствующие критериям,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(микрофинансовые организации предпринимательского финансирования),"; в) в части 3 слова "федеральных программ развития субъектов малого и среднего предпринимательства, региональных программ развития субъектов малого и среднего предпринимательства, муниципальных программ развития субъектов малого и среднего предпринимательства" заменить словами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г) в части 4 слова "федеральных программ развития субъектов малого и среднего предпринимательства, региональных программ развития субъектов малого и среднего предпринимательства, муниципальных программ развития субъектов малого и среднего предпринимательства" заменить словами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10) в статье 16: а) в части 2 слова "федеральными программами развития субъектов малого и среднего предпринимательства, региональными программами развития субъектов малого и среднего предпринимательства и муниципальными программами развития субъектов малого и среднего предпринимательства" заменить словами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б) дополнить частью 4 следующего содержания: "4. Формы поддержки субъектов малого и среднего предпринимательства, условия и порядок ее оказания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определяются советом директоров корпорации развития малого и среднего предпринимательства."; в) дополнить частью 5 следующего содержания: "5.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форме, который включается в состав предусмотренного частью 7 статьи 252 настоящего Федерального закона ежегодного отчета корпорации развития малого и среднего предпринимательства об исполнении программы деятельности."; г) дополнить частью 6 следующего содержания: "6. Ежегодно субъекты малого и среднего предпринимательства и организации, образующие инфраструктуру поддержки субъектов малого и среднего предпринимательства, - получатели поддержки представляют в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в корпорацию развития малого и среднего предпринимательства информацию о результатах использования полученной поддержки. Состав указанной информации, сроки, порядок и форма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11) часть 2 статьи 17 после слов "получателей поддержки" дополнить словами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12) в статье 18: а) в части 1 слова "федеральными программами развития субъектов малого и среднего предпринимательства, региональными программами развития субъектов малого и среднего предпринимательства, муниципальными программами развития субъектов малого и среднего предпринимательства" заменить словами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б) в части 4 слова "вправе утверждать" заменить словом "утверждают", после слов "и среднего предпринимательства)" дополнить словами "с ежегодным - до 1 ноября текущего года дополнением таких перечней государственным имуществом и муниципальным имуществом", слова "может быть использовано" заменить словом "используется"; в) в части 41 слова "федеральными программами развития субъектов малого и среднего предпринимательства, региональными программами развития субъектов малого и среднего предпринимательства, муниципальными программами развития субъектов малого и среднего предпринимательства" заменить словами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г) дополнить частью 44 следующего содержания: "44. Проекты перечней, указанных в части 4 настоящей статьи, проекты изменений, вносимых в такие перечни, до их утверждения федеральными органами исполнительной власти, органами исполнительной власти субъектов Российской Федерации, органами местного самоуправления подлежат в сроки и в порядке,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представлению в корпорацию развития малого и среднего предпринимательства, осуществляющую деятельность в соответствии с настоящим Федеральным законом в качестве института развития в сфере малого и среднего предпринимательства, для их последующего мониторинга в соответствии с частью 5 статьи 16 настоящего Федерального закона."; 13) в части 2 статьи 19: а) пункт 1 изложить в следующей редакции: "1)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б) пункт 9 дополнить словами ",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 14) дополнить статьями 251 и 252 следующего содержания: "Статья 251. Корпорация развития малого и среднего предпринимательства 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
        <w:rPr>
          <w:b/>
        </w:rPr>
        <w:t xml:space="preserve">2. </w:t>
      </w:r>
      <w:r>
        <w:t>Основными задачами корпорации развития малого и среднего предпринимательства являются</w:t>
      </w:r>
    </w:p>
    <w:p>
      <w:r>
        <w:rPr>
          <w:b/>
        </w:rPr>
        <w:t xml:space="preserve">4. </w:t>
      </w:r>
      <w:r>
        <w:t>Корпорация развития малого и среднего предпринимательства для достижения задач, установленных частью 2 настоящей статьи, осуществляет следующие функции</w:t>
      </w:r>
    </w:p>
    <w:p>
      <w:r>
        <w:rPr>
          <w:b/>
        </w:rPr>
        <w:t xml:space="preserve">5. </w:t>
      </w:r>
      <w:r>
        <w:t>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
        <w:rPr>
          <w:b/>
        </w:rPr>
        <w:t xml:space="preserve">6. </w:t>
      </w:r>
      <w:r>
        <w:t>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частью 3 настоящей статьи</w:t>
      </w:r>
    </w:p>
    <w:p>
      <w:r>
        <w:rPr>
          <w:b/>
        </w:rPr>
        <w:t xml:space="preserve">7. </w:t>
      </w:r>
      <w:r>
        <w:t>Корпорация развития малого и среднего предпринимательства вправе предоставлять субъектам малого и среднего предпринимательства услуги в целях оказания поддержки субъектам малого и среднего предпринимательства через создаваемые в соответствии с Федеральным законом от 27 июля 2010 года №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
        <w:rPr>
          <w:b/>
        </w:rPr>
        <w:t xml:space="preserve">8. </w:t>
      </w:r>
      <w:r>
        <w:t>Корпорация развития малого и среднего предпринимательства при предоставлении услуг субъектам малого и среднего предпринимательства в целях оказания поддержки субъектам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Правила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
        <w:rPr>
          <w:b/>
        </w:rPr>
        <w:t xml:space="preserve">9. </w:t>
      </w:r>
      <w:r>
        <w:t>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создавать консультативные органы, коммерческие и некоммерческие организации, участвовать в уставных (складочных) капиталах юридических лиц, а также участвовать в некоммерческих организациях, которые создаются (созданы) на территории Российской Федерации и за рубежом</w:t>
      </w:r>
    </w:p>
    <w:p>
      <w:r>
        <w:rPr>
          <w:b/>
        </w:rPr>
        <w:t xml:space="preserve">10. </w:t>
      </w:r>
      <w:r>
        <w:t>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организациями соглашения, предусматривающие реализацию мер по развитию малого и среднего предпринимательства и условия их реализации</w:t>
      </w:r>
    </w:p>
    <w:p>
      <w:r>
        <w:rPr>
          <w:b/>
        </w:rPr>
        <w:t xml:space="preserve">11. </w:t>
      </w:r>
      <w:r>
        <w:t>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
        <w:rPr>
          <w:b/>
        </w:rPr>
        <w:t xml:space="preserve">12. </w:t>
      </w:r>
      <w:r>
        <w:t>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
        <w:rPr>
          <w:b/>
        </w:rPr>
        <w:t xml:space="preserve">13. </w:t>
      </w:r>
      <w:r>
        <w:t>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
        <w:rPr>
          <w:b/>
        </w:rPr>
        <w:t xml:space="preserve">2. </w:t>
      </w:r>
      <w:r>
        <w:t>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
        <w:rPr>
          <w:b/>
        </w:rPr>
        <w:t xml:space="preserve">2. </w:t>
      </w:r>
      <w:r>
        <w:t>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
        <w:rPr>
          <w:b/>
        </w:rPr>
        <w:t xml:space="preserve">2. </w:t>
      </w:r>
      <w:r>
        <w:t>организация информационного, маркетингового, финансового и юридического сопровождения инвестиционных проектов, реализуемых субъектами малого и среднего предпринимательства</w:t>
      </w:r>
    </w:p>
    <w:p>
      <w:r>
        <w:rPr>
          <w:b/>
        </w:rPr>
        <w:t xml:space="preserve">2. </w:t>
      </w:r>
      <w:r>
        <w:t>организация мероприятий, направленных на увеличение доли закупки товаров, работ, услуг заказчиками, определяемыми Правительством Российской Федерации,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
        <w:rPr>
          <w:b/>
        </w:rPr>
        <w:t xml:space="preserve">2. </w:t>
      </w:r>
      <w:r>
        <w:t>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
        <w:rPr>
          <w:b/>
        </w:rPr>
        <w:t xml:space="preserve">2. </w:t>
      </w:r>
      <w:r>
        <w:t>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 Абзац. (Утратил силу - Федеральный закон от 29.12.2015 № 408-ФЗ)</w:t>
      </w:r>
    </w:p>
    <w:p>
      <w:r>
        <w:rPr>
          <w:b/>
        </w:rPr>
        <w:t xml:space="preserve">4. </w:t>
      </w:r>
      <w:r>
        <w:t>участвует в реализации пунктов 2, 4, 6, 8 - 10, 11, 13, 14, 16 статьи 9 настоящего Федерального закона в порядке, предусмотренном советом директоров корпорации развития малого и среднего предпринимательства</w:t>
      </w:r>
    </w:p>
    <w:p>
      <w:r>
        <w:rPr>
          <w:b/>
        </w:rPr>
        <w:t xml:space="preserve">4. </w:t>
      </w:r>
      <w:r>
        <w:t>организует и проводит в установленном Правительством Российской Федерации порядке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
        <w:rPr>
          <w:b/>
        </w:rPr>
        <w:t xml:space="preserve">4. </w:t>
      </w:r>
      <w:r>
        <w:t>организует и проводит в установленном Правительством Российской Федерации порядке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
        <w:rPr>
          <w:b/>
        </w:rPr>
        <w:t xml:space="preserve">4. </w:t>
      </w:r>
      <w:r>
        <w:t>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
        <w:rPr>
          <w:b/>
        </w:rPr>
        <w:t xml:space="preserve">4. </w:t>
      </w:r>
      <w:r>
        <w:t>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от 18 июля 2011 года №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
        <w:rPr>
          <w:b/>
        </w:rPr>
        <w:t xml:space="preserve">4. </w:t>
      </w:r>
      <w:r>
        <w:t>обращается в антимонопольный орган в случаях, установленных частью 10 статьи 3 и статьей 51 Федерального закона от 18 июля 2011 года № 223-ФЗ "О закупках товаров, работ, услуг отдельными видами юридических лиц"</w:t>
      </w:r>
    </w:p>
    <w:p>
      <w:r>
        <w:rPr>
          <w:b/>
        </w:rPr>
        <w:t xml:space="preserve">4. </w:t>
      </w:r>
      <w:r>
        <w:t>обжалует в судебном порядке действия (бездействие) заказчиков, определенных в соответствии с Федеральным законом от 18 июля 2011 года № 223-ФЗ "О закупках товаров, работ, услуг отдельными видами юридических лиц", в отношении субъектов малого и среднего предпринимательства</w:t>
      </w:r>
    </w:p>
    <w:p>
      <w:r>
        <w:rPr>
          <w:b/>
        </w:rPr>
        <w:t xml:space="preserve">4. </w:t>
      </w:r>
      <w:r>
        <w:t>обеспечивает информационное, маркетинговое, финансовое и юридическое сопровождение инвестиционных проектов, которые реализуются субъектами малого и среднего предпринимательства и соответствуют приоритетным направлениям деятельности корпорации развития малого и среднего предпринимательства, определяемым в соответствии с частью 3 настоящей статьи</w:t>
      </w:r>
    </w:p>
    <w:p>
      <w:r>
        <w:rPr>
          <w:b/>
        </w:rPr>
        <w:t xml:space="preserve">4. </w:t>
      </w:r>
      <w:r>
        <w:t>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указанных в части 2 статьи 15 настоящего Федерального закона,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
        <w:rPr>
          <w:b/>
        </w:rPr>
        <w:t xml:space="preserve">4. </w:t>
      </w:r>
      <w:r>
        <w:t>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w:t>
      </w:r>
    </w:p>
    <w:p>
      <w:r>
        <w:rPr>
          <w:b/>
        </w:rPr>
        <w:t xml:space="preserve">4. </w:t>
      </w:r>
      <w:r>
        <w:t>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
        <w:rPr>
          <w:b/>
        </w:rPr>
        <w:t xml:space="preserve">4. </w:t>
      </w:r>
      <w:r>
        <w:t>организует и проводит в установленном Правительством Российской Федерации порядке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
        <w:rPr>
          <w:b/>
        </w:rPr>
        <w:t xml:space="preserve">4. </w:t>
      </w:r>
      <w:r>
        <w:t>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
        <w:rPr>
          <w:b/>
        </w:rPr>
        <w:t xml:space="preserve">4. </w:t>
      </w:r>
      <w:r>
        <w:t>организует разработку информационно-аналитических систем для решения задач, предусмотренных частью 2 настоящей статьи</w:t>
      </w:r>
    </w:p>
    <w:p>
      <w:r>
        <w:rPr>
          <w:b/>
        </w:rPr>
        <w:t xml:space="preserve">4. </w:t>
      </w:r>
      <w:r>
        <w:t>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
        <w:rPr>
          <w:b/>
        </w:rPr>
        <w:t xml:space="preserve">4. </w:t>
      </w:r>
      <w:r>
        <w:t>осуществляет иные функции для решения задач, предусмотренных частью 2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
        <w:rPr>
          <w:b/>
        </w:rPr>
        <w:t>Статья 252. Особенности управления корпорацией развития малого и среднего предпринимательства</w:t>
      </w:r>
    </w:p>
    <w:p>
      <w:r>
        <w:rPr>
          <w:b/>
        </w:rPr>
        <w:t xml:space="preserve">1. </w:t>
      </w:r>
      <w:r>
        <w:t>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
        <w:rPr>
          <w:b/>
        </w:rPr>
        <w:t xml:space="preserve">2. </w:t>
      </w:r>
      <w:r>
        <w:t>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
        <w:rPr>
          <w:b/>
        </w:rPr>
        <w:t xml:space="preserve">3. </w:t>
      </w:r>
      <w:r>
        <w:t>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
        <w:rPr>
          <w:b/>
        </w:rPr>
        <w:t xml:space="preserve">4. </w:t>
      </w:r>
      <w:r>
        <w:t>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
        <w:rPr>
          <w:b/>
        </w:rPr>
        <w:t xml:space="preserve">5. </w:t>
      </w:r>
      <w:r>
        <w:t>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
        <w:rPr>
          <w:b/>
        </w:rPr>
        <w:t xml:space="preserve">6. </w:t>
      </w:r>
      <w:r>
        <w:t>Корпорация развития малого и среднего предпринимательства разрабатывает ежегодную программу деятельности и программу деятельности на долгосрочный период, которые утверждаются советом директоров корпорации развития малого и среднего предпринимательства</w:t>
      </w:r>
    </w:p>
    <w:p>
      <w:r>
        <w:rPr>
          <w:b/>
        </w:rPr>
        <w:t xml:space="preserve">7. </w:t>
      </w:r>
      <w:r>
        <w:t>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
        <w:rPr>
          <w:b/>
        </w:rPr>
        <w:t>Статья 6</w:t>
      </w:r>
    </w:p>
    <w:p>
      <w:r>
        <w:t>Внести в Федеральный закон от 18 июля 2011 года № 223-ФЗ "О закупках товаров, работ, услуг отдельными видами юридических лиц" (Собрание законодательства Российской Федерации, 2011, № 30, ст. 4571; № 50, ст. 7343; 2012, № 53, ст. 7649; 2013, № 23, ст. 2873; № 27, ст. 3452; № 51, ст. 6699; № 52, ст. 6961; 2014, № 11, ст. 1091; 2015, № 1, ст. 11) следующие изменения: 1) в статье 3: а) дополнить частью 82 следующего содержания: "82. Правительство Российской Федерации утверждает: 1) перечень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порядок установления указанного годового объема для каждого конкретного заказчика, а также форму годового отчета о закупке инновационной продукции, высокотехнологичной продукции, в том числе у субъектов малого и среднего предпринимательства, и требования к содержанию этого отчета; 2) порядок осуществления акционерным обществом "Федеральная корпорация по развитию малого и среднего предпринимательства", осуществляющим деятельность в качестве института развития в сфере развития малого 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(далее - корпорация развития малого и среднего предпринимательства), органами исполнительной власти субъектов Российской Федерации или созданными ими организациями: а) мониторинга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отдельных заказчиков с использованием единой информационной системы, порядок размещения в единой информационной системе такими заказчиками указанных планов, изменений, годовых отчетов для проведения такого мониторинга, в том числе повторного, а также порядок и сроки приостановки реализации указанных планов по решению антимонопольного органа в случае выдачи отрицательных заключений по результатам такого мониторинга; б)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до их утверждения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конкретных заказчиков с использованием единой информационной системы, порядок размещения в единой информационной системе такими заказчиками указанных проектов для проведения такой оценки соответствия, в том числе повторной, а также порядок и сроки приостановки реализации указанных планов по решению антимонопольного органа в случае выдачи отрицательных заключений по результатам такой оценки соответствия; 3) форму раздела об участии субъектов малого и среднего предпринимательства в закупке, содержащегося в плане закупки товаров, работ, услуг заказчиков, определенных Правительством Российской Федерации в соответствии с пунктом 2 настоящей части, и требования к содержанию этого раздела; 4) форму раздела об участии субъектов малого и среднего предпринимательства в закупке, содержащегося в плане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пунктом 2 настоящей части, и требования к содержанию этого раздела."; б) часть 9 дополнить предложением следующего содержания: "Корпорация развития малого и среднего предпринимательства, органы исполнительной власти субъектов Российской Федерации или созданные ими организации вправе обжаловать в судебном порядке действия (бездействие) заказчика в отношении субъектов малого и среднего предпринимательства."; в) абзац первый части 10 после слов "Участник закупки" дополнить словами ", корпорация развития малого и среднего предпринимательства, органы исполнительной власти субъектов Российской Федерации или созданные ими организации"; 2) в статье 4: а) дополнить частями 31 - 33 следующего содержания: "31. План закупки товаров, работ, услуг заказчиков, определенных Правительством Российской Федерации в соответствии с пунктом 2 части 82 статьи 3 настоящего Федерального закона, должен содержать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r>
        <w:rPr>
          <w:b/>
        </w:rPr>
        <w:t xml:space="preserve">32. </w:t>
      </w:r>
      <w:r>
        <w:t>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пунктами 1 и 2 части 82 статьи 3 настоящего Федерального закона,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
        <w:rPr>
          <w:b/>
        </w:rPr>
        <w:t xml:space="preserve">33. </w:t>
      </w:r>
      <w:r>
        <w:t>План закупки товаров, работ, услуг конкретных заказчиков, определенных Правительством Российской Федерации в соответствии с пунктом 1 части 82 статьи 3 настоящего Федерального закона, должен содержать перечень инновационной продукции, высокотехнологичной продукции, закупаемой у субъектов малого и среднего предпринимательства в годовом объеме, определяемом Правительством Российской Федерации в соответствии с пунктом 1 части 82 статьи 3 настоящего Федерального закона."; б) часть 4 дополнить словами ", а также Государственной корпорацией по атомной энергии "Росатом" с учетом утвержденных Президентом Российской Федерации приоритетных направлений развития науки, технологий и техники в Российской Федерации и перечнем критических технологий Российской Федерации"; в) дополнить частью 41 следующего содержания: "41. Заказчики на основании критериев, предусмотренных частью 4 настоящей статьи, устанавливают</w:t>
      </w:r>
    </w:p>
    <w:p>
      <w:r>
        <w:rPr>
          <w:b/>
        </w:rPr>
        <w:t xml:space="preserve">2. </w:t>
      </w:r>
      <w:r>
        <w:t>Мониторингу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порядке, определяемом Правительством Российской Федерации в соответствии с пунктом 2 части 82 статьи 3 настоящего Федерального закона, с использованием единой информационной системы (далее - мониторинг соответствия) подлежат утвержденные план закупки товаров, работ, услуг, план закупки инновационной продукции, высокотехнологичной продукции, лекарственных средств, изменения, внесенные в такие планы, в случае, если они предусматривают изменение раздела об участии субъектов малого и среднего предпринимательства в закупке, годовой отчет о закупке у субъектов малого и среднего предпринимательства, годовой отчет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определяемых Правительством Российской Федерации в соответствии с пунктом 2 части 82 статьи 3 настоящего Федерального закона</w:t>
      </w:r>
    </w:p>
    <w:p>
      <w:r>
        <w:rPr>
          <w:b/>
        </w:rPr>
        <w:t xml:space="preserve">3. </w:t>
      </w:r>
      <w:r>
        <w:t>Оценка соответствия осуществляется</w:t>
      </w:r>
    </w:p>
    <w:p>
      <w:r>
        <w:rPr>
          <w:b/>
        </w:rPr>
        <w:t xml:space="preserve">4. </w:t>
      </w:r>
      <w:r>
        <w:t>Мониторинг соответствия осуществляется</w:t>
      </w:r>
    </w:p>
    <w:p>
      <w:r>
        <w:rPr>
          <w:b/>
        </w:rPr>
        <w:t xml:space="preserve">5. </w:t>
      </w:r>
      <w:r>
        <w:t>Предметом оценки соответствия и мониторинга соответствия утвержденного плана закупки товаров, работ, услуг или проекта такого плана являются</w:t>
      </w:r>
    </w:p>
    <w:p>
      <w:r>
        <w:rPr>
          <w:b/>
        </w:rPr>
        <w:t xml:space="preserve">6. </w:t>
      </w:r>
      <w:r>
        <w:t>Предметом оценки соответствия и мониторинга соответствия утвержденного плана закупки инновационной продукции, высокотехнологичной продукции, лекарственных средств или проекта такого плана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которые планируется осуществить конкретными заказчиками, определяемыми Правительством Российской Федерации в соответствии с пунктом 1 части 82 статьи 3 настоящего Федерального закона, у субъектов малого и среднего предпринимательства</w:t>
      </w:r>
    </w:p>
    <w:p>
      <w:r>
        <w:rPr>
          <w:b/>
        </w:rPr>
        <w:t xml:space="preserve">7. </w:t>
      </w:r>
      <w:r>
        <w:t>Предметом оценки соответствия и мониторинга соответствия утвержденных изменений плана закупки товаров, работ, услуг, предусматривающих изменение раздела об участии субъектов малого и среднего предпринимательства в закупке, либо проекта таких изменений являются</w:t>
      </w:r>
    </w:p>
    <w:p>
      <w:r>
        <w:rPr>
          <w:b/>
        </w:rPr>
        <w:t xml:space="preserve">8. </w:t>
      </w:r>
      <w:r>
        <w:t>Предметом оценки соответствия и мониторинга соответствия утвержденных изменений плана закупки инновационной продукции, высокотехнологичной продукции, лекарственных средств, предусматривающих изменение раздела об участии субъектов малого и среднего предпринимательства в закупке, либо проекта таких изменений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которую планируется осуществить конкретными заказчиками, определяемыми Правительством Российской Федерации в соответствии с пунктом 1 части 82 статьи 3 настоящего Федерального закона, у субъектов малого и среднего предпринимательства</w:t>
      </w:r>
    </w:p>
    <w:p>
      <w:r>
        <w:rPr>
          <w:b/>
        </w:rPr>
        <w:t xml:space="preserve">9. </w:t>
      </w:r>
      <w:r>
        <w:t>Предметом мониторинга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является соблюдение</w:t>
      </w:r>
    </w:p>
    <w:p>
      <w:r>
        <w:rPr>
          <w:b/>
        </w:rPr>
        <w:t xml:space="preserve">10. </w:t>
      </w:r>
      <w:r>
        <w:t>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
        <w:rPr>
          <w:b/>
        </w:rPr>
        <w:t xml:space="preserve">11. </w:t>
      </w:r>
      <w:r>
        <w:t>В случае выдачи заказчику уведомления такой заказчик обязан устранить в течение срока, установленного Правительством Российской Федерации в соответствии с пунктом 2 части 82 статьи 3 настоящего Федерального закона, указанное в уведомлении несоответствие и разместить в единой информационной системе изменения, внесенные в план закупки товаров, работ, услуг, план закупки инновационной продукции, высокотехнологичной продукции, лекарственных средств, проект таких планов, проект изменений, вносимых в такие планы, либо в случаях, предусмотренных пунктом 2 части 5 или пунктом 2 части 7 настоящей статьи, разместить в единой информационной системе утвержденный заказчиком перечень товаров, работ, услуг, закупка которых осуществляется у субъектов малого и среднего предпринимательства</w:t>
      </w:r>
    </w:p>
    <w:p>
      <w:r>
        <w:rPr>
          <w:b/>
        </w:rPr>
        <w:t xml:space="preserve">12. </w:t>
      </w:r>
      <w:r>
        <w:t>Допускается повторное размещение в единой информационной системе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для проведения мониторинга соответствия в случае, если при составлении годового отчета допущена техническая ошибка (описка, опечатка, грамматическая или арифметическая ошибка либо подобная ошибка)</w:t>
      </w:r>
    </w:p>
    <w:p>
      <w:r>
        <w:rPr>
          <w:b/>
        </w:rPr>
        <w:t xml:space="preserve">13. </w:t>
      </w:r>
      <w:r>
        <w:t>Повторные оценка соответствия или мониторинг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проводится в порядке, предусмотренном настоящей статьей</w:t>
      </w:r>
    </w:p>
    <w:p>
      <w:r>
        <w:rPr>
          <w:b/>
        </w:rPr>
        <w:t xml:space="preserve">14. </w:t>
      </w:r>
      <w:r>
        <w:t>В случае устранения заказчиком несоответствия, указанного в уведомлении, такому заказчику выдается положительное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
        <w:rPr>
          <w:b/>
        </w:rPr>
        <w:t xml:space="preserve">15. </w:t>
      </w:r>
      <w:r>
        <w:t>В случае неустранения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
        <w:rPr>
          <w:b/>
        </w:rPr>
        <w:t xml:space="preserve">16. </w:t>
      </w:r>
      <w:r>
        <w:t>Уведомления и заключения, предусмотренные частями 10 - 15 настоящей статьи, подлежат размещению заказчиками, определенными Правительством Российской Федерации в соответствии с пунктом 2 части 82 статьи 3 настоящего Федерального закона, в единой информационной системе в течение пяти дней со дня их выдачи</w:t>
      </w:r>
    </w:p>
    <w:p>
      <w:r>
        <w:rPr>
          <w:b/>
        </w:rPr>
        <w:t xml:space="preserve">17. </w:t>
      </w:r>
      <w:r>
        <w:t>После выдачи корпорацией развития малого и среднего предпринимательства, органом исполнительной власти субъекта Российской Федерации или созданной им организацией отрицательного заключения</w:t>
      </w:r>
    </w:p>
    <w:p>
      <w:r>
        <w:rPr>
          <w:b/>
        </w:rPr>
        <w:t xml:space="preserve">18. </w:t>
      </w:r>
      <w:r>
        <w:t>В течение срока, установленного Правительством Российской Федерации в соответствии с пунктом 2 части 82 статьи 3 настоящего Федерального закона, планы, изменения, внесенные в планы, проекты планов, проекты изменений, вносимых в планы, указанные в части 17 настоящей статьи, могут быть размещены заказчиками, определяемыми Правительством Российской Федерации в соответствии с пунктом 2 части 82 статьи 3 настоящего Федерального закона, в единой информационной системе повторно для осуществления оценки соответствия или мониторинга соответствия</w:t>
      </w:r>
    </w:p>
    <w:p>
      <w:r>
        <w:rPr>
          <w:b/>
        </w:rPr>
        <w:t xml:space="preserve">19. </w:t>
      </w:r>
      <w:r>
        <w:t>В случае выдачи отрицательного заключения, предусмотренного частью 15 настоящей статьи, не допускается размещение в единой информационной системе информации о закупке, подлежащей в соответствии с настоящим Федеральным законом размещению в единой информационной системе, в планируемом годовом объеме закупки, участниками которой согласно утвержденным планам закупки являются только субъекты малого и среднего предпринимательства, по перечню товаров, работ, услуг, выбираемых заказчиком."</w:t>
      </w:r>
    </w:p>
    <w:p>
      <w:r>
        <w:rPr>
          <w:b/>
        </w:rPr>
        <w:t xml:space="preserve">33. </w:t>
      </w:r>
      <w:r>
        <w:t>перечень товаров, работ, услуг, удовлетворяющих критериям отнесения к инновационной продукции, высокотехнологичной продукции</w:t>
      </w:r>
    </w:p>
    <w:p>
      <w:r>
        <w:rPr>
          <w:b/>
        </w:rPr>
        <w:t xml:space="preserve">33. </w:t>
      </w:r>
      <w:r>
        <w:t>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w:t>
      </w:r>
    </w:p>
    <w:p>
      <w:r>
        <w:rPr>
          <w:b/>
        </w:rPr>
        <w:t xml:space="preserve">33. </w:t>
      </w:r>
      <w:r>
        <w:t>дополнить статьей 51 следующего содержания: "Статья 51.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 1. Оценке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порядке, определяемом Правительством Российской Федерации в соответствии с пунктом 2 части 82 статьи 3 настоящего Федерального закона, с использованием единой информационной системы (далее - оценка соответствия) подлежат проект плана закупки товаров, работ, услуг, проект плана закупки инновационной продукции, высокотехнологичной продукции, лекарственных средств, проекты изменений, вносимых в такие планы, в случае, если они предусматривают изменение раздела об участии субъектов малого и среднего предпринимательства в закупке, до утверждения таких планов, изменений, вносимых в такие планы, конкретными заказчиками, перечень которых устанавливается Правительством Российской Федерации в соответствии с пунктом 2 части 82 статьи 3 настоящего Федерального закона</w:t>
      </w:r>
    </w:p>
    <w:p>
      <w:r>
        <w:rPr>
          <w:b/>
        </w:rPr>
        <w:t xml:space="preserve">33. </w:t>
      </w:r>
      <w:r>
        <w:t>пункт 4 части 19 дополнить словами ", с указанием сведений о количестве, об общей стоимости договоров, предусматривающих закупку конкретными заказчиками, определенными Правительством Российской Федерации, инновационной продукции, высокотехнологичной продукции у таких субъектов в годовом объеме, определяемом в соответствии с пунктом 1 части 82 статьи 3 настоящего Федерального закона"</w:t>
      </w:r>
    </w:p>
    <w:p>
      <w:r>
        <w:rPr>
          <w:b/>
        </w:rPr>
        <w:t xml:space="preserve">3. </w:t>
      </w:r>
      <w:r>
        <w:t>корпорацией развития малого и среднего предпринимательства в отношении проектов планов закупки товаров, работ, услуг, проектов планов закупки инновационной продукции, высокотехнологичной продукции, проектов изменений, вносимых в такие планы, подготовленных конкретными заказчиками, определенными Правительством Российской Федерации в соответствии с пунктом 2 части 82 статьи 3 настоящего Федерального закона</w:t>
      </w:r>
    </w:p>
    <w:p>
      <w:r>
        <w:rPr>
          <w:b/>
        </w:rPr>
        <w:t xml:space="preserve">3. </w:t>
      </w:r>
      <w:r>
        <w:t>органами исполнительной власти субъектов Российской Федерации или созданными ими организациями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подготовленных конкретными заказчиками, определенными Правительством Российской Федерации в соответствии с пунктом 2 части 82 статьи 3 настоящего Федерального закона</w:t>
      </w:r>
    </w:p>
    <w:p>
      <w:r>
        <w:rPr>
          <w:b/>
        </w:rPr>
        <w:t xml:space="preserve">4. </w:t>
      </w:r>
      <w:r>
        <w:t>корпорацией развития малого и среднего предпринимательства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пунктом 2 части 82 статьи 3 настоящего Федерального закона</w:t>
      </w:r>
    </w:p>
    <w:p>
      <w:r>
        <w:rPr>
          <w:b/>
        </w:rPr>
        <w:t xml:space="preserve">4. </w:t>
      </w:r>
      <w:r>
        <w:t>органами исполнительной власти субъектов Российской Федерации или созданными ими организациями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пунктом 2 части 82 статьи 3 настоящего Федерального закона</w:t>
      </w:r>
    </w:p>
    <w:p>
      <w:r>
        <w:rPr>
          <w:b/>
        </w:rPr>
        <w:t xml:space="preserve">5. </w:t>
      </w:r>
      <w:r>
        <w:t>соблюдение установленного Правительством Российской Федерации годового объема закупки, который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
        <w:rPr>
          <w:b/>
        </w:rPr>
        <w:t xml:space="preserve">5. </w:t>
      </w:r>
      <w:r>
        <w:t>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такого перечня является основанием для направления этому заказчику уведомления, предусмотренного частью 10 настоящей статьи</w:t>
      </w:r>
    </w:p>
    <w:p>
      <w:r>
        <w:rPr>
          <w:b/>
        </w:rPr>
        <w:t xml:space="preserve">7. </w:t>
      </w:r>
      <w:r>
        <w:t>соблюдение ранее установленного в плане закупки товаров, работ, услуг годового объема закупки, которую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
        <w:rPr>
          <w:b/>
        </w:rPr>
        <w:t xml:space="preserve">7. </w:t>
      </w:r>
      <w:r>
        <w:t>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перечня товаров, работ, услуг, закупка которых осуществляется у субъектов малого и среднего предпринимательства, является основанием для направления этому заказчику уведомления, предусмотренного частью 10 настоящей статьи</w:t>
      </w:r>
    </w:p>
    <w:p>
      <w:r>
        <w:rPr>
          <w:b/>
        </w:rPr>
        <w:t xml:space="preserve">9. </w:t>
      </w:r>
      <w:r>
        <w:t>установленных Правительством Российской Федерации годового объема закупки у субъектов малого и среднего предпринимательства,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
        <w:rPr>
          <w:b/>
        </w:rPr>
        <w:t xml:space="preserve">9. </w:t>
      </w:r>
      <w:r>
        <w:t>установленных Правительством Российской Федерации требований к содержанию таких годовых отчетов</w:t>
      </w:r>
    </w:p>
    <w:p>
      <w:r>
        <w:rPr>
          <w:b/>
        </w:rPr>
        <w:t xml:space="preserve">17. </w:t>
      </w:r>
      <w:r>
        <w:t>в случае проведения оценки соответствия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заказчик вправе утвердить план закупки товаров, работ, услуг, план закупки инновационной продукции, высокотехнологичной продукции, лекарственных средств, проекты которых представлялись для проведения оценки соответствия. При этом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пунктом 2 части 82 статьи 3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r>
        <w:rPr>
          <w:b/>
        </w:rPr>
        <w:t xml:space="preserve">17. </w:t>
      </w:r>
      <w:r>
        <w:t>в случае проведения мониторинга соответствия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пунктом 2 части 82 статьи 3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r>
        <w:rPr>
          <w:b/>
        </w:rPr>
        <w:t xml:space="preserve">17. </w:t>
      </w:r>
      <w:r>
        <w:t>в случае проведения оценки соответствия или мониторинга соответствия в отношении проектов изменений, вносимых в план закупки товаров, работ, услуг, план закупки инновационной продукции, высокотехнологичной продукции, лекарственных средств, либо утвержденных изменений, внесенных в такие планы, указанные проекты изменений не подлежат утверждению и размещению в единой информационной системе, а утвержденные изменения, внесенные в такие планы, считаются не размещенными в единой информационной системе до даты выдачи положительного заключения, предусмотренного частью 14 настоящей статьи</w:t>
      </w:r>
    </w:p>
    <w:p>
      <w:r>
        <w:rPr>
          <w:b/>
        </w:rPr>
        <w:t>Статья 7</w:t>
      </w:r>
    </w:p>
    <w:p>
      <w:r>
        <w:rPr>
          <w:b/>
        </w:rPr>
        <w:t xml:space="preserve">1. </w:t>
      </w:r>
      <w:r>
        <w:t>Акционерное общество "Федеральная корпорация по развитию малого и среднего предпринимательства" осуществляет деятельность в соответствии с Федеральным законом от 24 июля 2007 года № 209-ФЗ "О развитии малого и среднего предпринимательства в Российской Федерации" (в редакции настоящего Федерального закона) в качестве института развития в сфере малого и среднего предпринимательства после изменения наименования акционерного общества "Небанковская депозитно-кредитная организация "Агентство кредитных гарантий" и внесения изменений в его устав</w:t>
      </w:r>
    </w:p>
    <w:p>
      <w:r>
        <w:rPr>
          <w:b/>
        </w:rPr>
        <w:t xml:space="preserve">2. </w:t>
      </w:r>
      <w:r>
        <w:t>Сто процентов акций акционерного общества "Федеральная корпорация по развитию малого и среднего предпринимательства" находится в федеральной собственности до осуществления дополнительного выпуска акций и их размещения по закрытой подписке в соответствии с частью 8 настоящей статьи</w:t>
      </w:r>
    </w:p>
    <w:p>
      <w:r>
        <w:rPr>
          <w:b/>
        </w:rPr>
        <w:t xml:space="preserve">3. </w:t>
      </w:r>
      <w:r>
        <w:t>Акционерное общество "Федеральная корпорация по развитию малого и среднего предпринимательства" заключает с государственной корпорацией "Банк развития и внешнеэкономической деятельности (Внешэкономбанк)" без проведения торгов (в качестве единственного поставщика услуг по доверительному управлению) договор доверительного управления, в соответствии с которым акционерное общество "Федеральная корпорация по развитию малого и среднего предпринимательства" осуществляет доверительное управление в отношении ста процентов акций акционерного общества "Российский банк поддержки малого и среднего предпринимательства", которыми государственная корпорация "Банк развития и внешнеэкономической деятельности (Внешэкономбанк)" впоследствии осуществляет оплату дополнительно размещаемых по закрытой подписке акций акционерного общества "Федеральная корпорация по развитию малого и среднего предпринимательства" в соответствии с условиями размещения, установленными Правительством Российской Федерации на основании части 8 настоящей статьи</w:t>
      </w:r>
    </w:p>
    <w:p>
      <w:r>
        <w:rPr>
          <w:b/>
        </w:rPr>
        <w:t xml:space="preserve">4. </w:t>
      </w:r>
      <w:r>
        <w:t>Правительство Российской Федерации до 1 сентября 2015 года обеспечивает внесение изменений в устав акционерного общества "Небанковская депозитно-кредитная организация "Агентство кредитных гарантий" в целях приведения указанного устава в соответствие с Федеральным законом от 24 июля 2007 года № 209-ФЗ "О развитии малого и среднего предпринимательства в Российской Федерации" (в редакции настоящего Федерального закона)</w:t>
      </w:r>
    </w:p>
    <w:p>
      <w:r>
        <w:rPr>
          <w:b/>
        </w:rPr>
        <w:t xml:space="preserve">5. </w:t>
      </w:r>
      <w:r>
        <w:t>Не позднее дня, следующего за днем регистрации изменений, внесенных в устав акционерного общества "Небанковская депозитно-кредитная организация "Агентство кредитных гарантий" в соответствии с частью 4 настоящей статьи, акционерное общество "Федеральная корпорация по развитию малого и среднего предпринимательства" направляет в Центральный банк Российской Федерации ходатайство об аннулировании лицензии на осуществление банковских операций, выданной акционерному обществу "Небанковская депозитно-кредитная организация "Агентство кредитных гарантий". При аннулировании указанной лицензии положения статьи 23 Федерального закона "О банках и банковской деятельности" не применяются</w:t>
      </w:r>
    </w:p>
    <w:p>
      <w:r>
        <w:rPr>
          <w:b/>
        </w:rPr>
        <w:t xml:space="preserve">6. </w:t>
      </w:r>
      <w:r>
        <w:t>Акционерное общество "Федеральная корпорация по развитию малого и среднего предпринимательства" после внесения изменений в устав акционерного общества "Небанковская депозитно-кредитная организация "Агентство кредитных гарантий" в соответствии с частью 4 настоящей статьи обеспечивает исполнение обязательств, принятых на себя акционерным обществом "Небанковская депозитно-кредитная организация "Агентство кредитных гарантий"</w:t>
      </w:r>
    </w:p>
    <w:p>
      <w:r>
        <w:rPr>
          <w:b/>
        </w:rPr>
        <w:t xml:space="preserve">7. </w:t>
      </w:r>
      <w:r>
        <w:t>Полномочия единоличного исполнительного органа акционерного общества "Небанковская депозитно-кредитная организация "Агентство кредитных гарантий" после внесения изменений в устав этого акционерного общества в соответствии с частью 4 настоящей статьи сохраняются до назначения единоличного исполнительного органа акционерного общества "Федеральная корпорация по развитию малого 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(в редакции настоящего Федерального закона)</w:t>
      </w:r>
    </w:p>
    <w:p>
      <w:r>
        <w:rPr>
          <w:b/>
        </w:rPr>
        <w:t xml:space="preserve">8. </w:t>
      </w:r>
      <w:r>
        <w:t>Правительство Российской Федерации до 31 декабря 2015 года принимает решение об увеличении уставного капитала акционерного общества "Федеральная корпорация по развитию малого и среднего предпринимательства" путем размещения дополнительных акций и об условиях их размещения</w:t>
      </w:r>
    </w:p>
    <w:p>
      <w:r>
        <w:rPr>
          <w:b/>
        </w:rPr>
        <w:t xml:space="preserve">9. </w:t>
      </w:r>
      <w:r>
        <w:t>Планы закупки товаров, работ, услуг для осуществления закупки товаров, работ, услуг в 2016 году, утвержденные до 1 ноября 2015 года заказчиками, которые впоследствии будут определены Правительством Российской Федерации как конкретные заказчики в соответствии с пунктом 2 части 82 статьи 3 Федерального закона от 18 июля 2011 года № 223-ФЗ "О закупках товаров, работ, услуг отдельными видами юридических лиц" (в редакции настоящего Федерального закона), подлежат мониторингу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осуществляемому акционерным обществом "Федеральная корпорация по развитию малого и среднего предпринимательства" в порядке, предусмотренном статьей 51 указанного Федерального закона (в редакции настоящего Федерального закона)</w:t>
      </w:r>
    </w:p>
    <w:p>
      <w:r>
        <w:rPr>
          <w:b/>
        </w:rPr>
        <w:t xml:space="preserve">10. </w:t>
      </w:r>
      <w:r>
        <w:t>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не позднее 1 ноября 2015 года обеспечивает возможность размещения заказчиками, определяемыми Правительством Российской Федерации в соответствии с пунктом 2 части 82 статьи 3 Федерального закона от 18 июля 2011 года № 223-ФЗ "О закупках товаров, работ, услуг отдельными видами юридических лиц" (в редакции настоящего Федерального закона), в единой информационной системе в сфере закупок товаров, работ, услуг для обеспечения государственных и муниципальных нужд уведомлений и заключений, предусмотренных частями 10 - 15 статьи 51 Федерального закона от 18 июля 2011 года № 223-ФЗ "О закупках товаров, работ, услуг отдельными видами юридических лиц" (в редакции настоящего Федерального закона)</w:t>
      </w:r>
    </w:p>
    <w:p>
      <w:r>
        <w:rPr>
          <w:b/>
        </w:rPr>
        <w:t>Статья 8</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Абзацы первый, второй, четвертый - седьмой подпункта "а", подпункты "б" и "в" пункта 1, абзацы первый - третий подпункта "а", подпункт "б" пункта 2, пункт 3 статьи 6 настоящего Федерального закона вступают в силу с 1 ноября 2015 года</w:t>
      </w:r>
    </w:p>
    <w:p>
      <w:r>
        <w:rPr>
          <w:b/>
        </w:rPr>
        <w:t xml:space="preserve">3. </w:t>
      </w:r>
      <w:r>
        <w:t>Абзацы третий и восьмой подпункта "а" пункта 1, абзацы третий и четвертый подпункта "а", подпункты "в" и "г" пункта 2 статьи 6 настоящего Федерального закона вступают в силу с 1 января 2016 года</w:t>
      </w:r>
    </w:p>
    <w:p>
      <w:r>
        <w:rPr>
          <w:b/>
        </w:rPr>
        <w:t xml:space="preserve">4. </w:t>
      </w:r>
      <w:r>
        <w:t>Положения статьи 51 Федерального закона от 18 июля 2011 года № 223-ФЗ "О закупках товаров, работ, услуг отдельными видами юридических лиц" (в редакции настоящего Федерального закона) в части регулирования вопросов, связанных с осуществлением оценки соответствия или мониторинга соответствия утвержденных планов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применяются с 1 января 2016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