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физической культуре и спорте в Российской Федерации" и отдельные законодательные акты Российской Федерации</w:t>
      </w:r>
    </w:p>
    <w:p>
      <w:r>
        <w:rPr>
          <w:b/>
        </w:rPr>
        <w:t>Статья 1</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2008, № 30, ст. 3616; № 52, ст. 6236; 2009, № 29, ст. 3612; № 48, ст. 5726; 2010, № 19, ст. 2290; № 49, ст. 6417; 2011, № 9, ст. 1207; № 17, ст. 2317; № 30, ст. 4596; № 49, ст. 7062; № 50, ст. 7354; 2012, № 31, ст. 4325; № 53, ст. 7582; 2013, № 23, ст. 2866; № 27, ст. 3477; № 30, ст. 4025, 4031; 2014, № 23, ст. 2930; № 26, ст. 3376; 2015, № 1, ст. 43, 76) следующие изменения: 1) в статье 2: а) пункт 3 после слов "своих служебных обязанностей," дополнить словами "подготовкой граждан допризывного и призывного возрастов к военной службе,"; б) пункт 34 изложить в следующей редакции: "34) контролер-распорядитель - физическое лицо, которое прошло специальную подготовку в порядке,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порядке,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на договорной основе для обеспечения общественного порядка и общественной безопасности при проведении официального спортивного соревнования;"; в) в пункте 71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г) в пункте 72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д) дополнить пунктом 101 следующего содержания: "101) программа развития вида спорта - программа, которая разрабатывается соответствующей общероссийской спортивной федерацией сроком на четыре года (на олимпийский, паралимпийский цикл) в порядке, установленном федеральным органом исполнительной власти в области физической культуры и спорта, устанавливает цели, задачи, мероприятия и целевые показатели деятельности общероссийской спортивной федерации по развитию соответствующего вида спорта в Российской Федерации и утверждается этим органом;"; е) в пункте 201 слова "под патронажем Международного олимпийского комитета и Международного паралимпийского комитета" заменить словами "Международным олимпийским комитетом, континентальными ассоциациями национальных олимпийских комитетов и Международным паралимпийским комитетом"; ж) дополнить пунктом 32 следующего содержания: "32)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 2) в статье 6: а) пункт 2 дополнить словами ", в том числе путем предоставления общероссийским спортивным федерациям финансовой и иной поддержки"; б) дополнить пунктами 21 и 22 следующего содержания: "21) утверждение программ развития видов спорта в Российской Федерации; 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 в) пункт 4 изложить в следующей редакции: "4)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 г) дополнить пунктом 41 следующего содержания: "41) присвоение спортивных званий и квалификационной категории спортивного судьи "спортивный судья всероссийской категории" в соответствии со статьей 22 настоящего Федерального закона;"; д) в пункте 10 слова "спортивных сборных команд Российской Федерации" заменить словами "спортивных делегаций Российской Федерации, спортивных сборных команд Российской Федерации, обеспечение участия спортивных делегаций Российской Федерации в международных спортивных мероприятиях"; е) дополнить пунктом 201 следующего содержания: "201) развитие студенческого спорта, спорта высших достижений и профессионального спорта;"; ж) пункт 21 изложить в следующей редакции: "21) содействие развитию детско-юношеского спорта, школьного спорта;"; з) дополнить пунктами 213 - 215 следующего содержания: "213) участие в содействии развитию массового спорта; 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 215) координация деятельности физкультурно-спортивных организаций по подготовке спортивного резерва для спортивных сборных команд Российской Федерации;"; 3) в статье 8: а) часть 1: дополнить пунктом 11 следующего содержания: "11) участие в подготовке программ развития видов спорта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 дополнить пунктами 41 - 44 следующего содержания: "41)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 42) содействие развитию массового спорта, спорта высших достижений; 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 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 пункт 6 изложить в следующей редакции: "6) присвоение спортивных разрядов и квалификационных категорий спортивных судей в соответствии со статьей 22 настоящего Федерального закона;"; дополнить пунктами 92 - 95 следующего содержания: "92) участие в обеспечении подготовки спортивного резерва для спортивных сборных команд Российской Федерации; 93) методическое обеспечение организаций, осуществляющих спортивную подготовку; 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 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 б) в части 2: пункт 1 признать утратившим силу; пункт 4 изложить в следующей редакции: "4) оказывать содействие развитию школьного спорта, студенческого спорта;"; 4) часть 1 статьи 9: а) дополнить пунктами 11 и 12 следующего содержания: "11) развитие школьного спорта и массового спорта; 12) присвоение спортивных разрядов и квалификационных категорий спортивных судей в соответствии со статьей 22 настоящего Федерального закона;"; б) дополнить пунктом 62 следующего содержания: "62)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 5) в статье 11: а) в части 1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б) в части 3: в пункте 2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в пункте 3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в пункте 4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в пункте 6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в пункте 8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в) в части 5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 6) в статье 14: а) в части 10 второе предложение исключить; б) дополнить частью 13 следующего содержания: "13. Руководитель общероссийской спортивной федерации избирается в соответствии с ее уставом из числа граждан Российской Федерации."; 7) статью 15 дополнить пунктом 101 следующего содержания: "101) меры по осуществлению специальной подготовки контролеров-распорядителей;"; 8) в статье 16: а) в части 1: пункт 3 изложить в следующей редакции: "3)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 пункт 12 изложить в следующей редакции: "12)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 б) в части 3: пункт 1 дополнить словами "в соответствии с программами развития видов спорта"; пункт 2 после слова "обеспечивать" дополнить словами "формирование и"; 9) в статье 161: а) пункт 4 части 1 дополнить словами ",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 б) в части 2: пункт 1 дополнить словами "в соответствии с программами развития соответствующих видов спорта в субъекте Российской Федерации"; пункт 5 после слов "соответствующих видов спорта" дополнить словами "в субъекте Российской Федерации"; 10) в статье 20: а) части 11 и 12 изложить в следующей редакции: "11. Организаторы физкультурных мероприятий или спортивных мероприятий определяют условия и порядок предоставления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волонтерам, контролерам-распорядителям компенсационных выплат и материально-технического обеспечения, указанных в части 1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волонтерам, контролерам-распорядителям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волонтерам, контролерам-распорядителям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если это предусмотрено нормами, утвержденными этими общероссийскими спортивными федерациями.</w:t>
      </w:r>
    </w:p>
    <w:p>
      <w:r>
        <w:rPr>
          <w:b/>
        </w:rPr>
        <w:t xml:space="preserve">12. </w:t>
      </w:r>
      <w:r>
        <w:t>Нормы предоставления спортивным судьям,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волонтеров, контролеров-распорядителей определяются организаторами таких физкультурных мероприятий или спортивных мероприятий."; б) часть 71 дополнить предложениями следующего содержания: "Федеральный орган исполнительной власти в области физической культуры и спорта устанавливает требования к организациям, осуществляющим специальную подготовку контролеров-распорядителей и (или) выдачу и учет удостоверений контролеров-распорядителей. Требования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порядке, установленном федеральным органом исполнительной власти в области физической культуры и спорта. Форма удостоверения контролера-распорядителя утверждается федеральным органом исполнительной власти в области физической культуры и спорта.";</w:t>
      </w:r>
    </w:p>
    <w:p>
      <w:r>
        <w:rPr>
          <w:b/>
        </w:rPr>
        <w:t xml:space="preserve">7. </w:t>
      </w:r>
      <w:r>
        <w:t>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в порядке, установленном соответственно Положением о Единой всероссийской спортивной классификации и Положением о спортивных судьях.";</w:t>
      </w:r>
    </w:p>
    <w:p>
      <w:r>
        <w:rPr>
          <w:b/>
        </w:rPr>
        <w:t xml:space="preserve">12. </w:t>
      </w:r>
      <w:r>
        <w:t>части 6 и 7 статьи 22 изложить в следующей редакции: "6.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r>
        <w:rPr>
          <w:b/>
        </w:rPr>
        <w:t xml:space="preserve">7. </w:t>
      </w:r>
      <w:r>
        <w:t>часть 2 статьи 23 дополнить предложением следующего содержания: "Перечень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муниципальных образований, определяется Правительством Российской Федерации."</w:t>
      </w:r>
    </w:p>
    <w:p>
      <w:r>
        <w:rPr>
          <w:b/>
        </w:rPr>
        <w:t xml:space="preserve">7. </w:t>
      </w:r>
      <w:r>
        <w:t>статью 29 дополнить частью 51 следующего содержания: "51.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Положением о Единой всероссийской спортивной классификации и Положением о спортивных судьях."</w:t>
      </w:r>
    </w:p>
    <w:p>
      <w:r>
        <w:rPr>
          <w:b/>
        </w:rPr>
        <w:t xml:space="preserve">7. </w:t>
      </w:r>
      <w:r>
        <w:t>в части 4 статьи 36 слова "под патронажем Международного олимпийского комитета" заменить словами "Международным олимпийским комитетом, континентальными ассоциациями национальных олимпийских комитетов"</w:t>
      </w:r>
    </w:p>
    <w:p>
      <w:r>
        <w:rPr>
          <w:b/>
        </w:rPr>
        <w:t xml:space="preserve">7. </w:t>
      </w:r>
      <w:r>
        <w:t>в статье 371:</w:t>
      </w:r>
    </w:p>
    <w:p>
      <w:r>
        <w:rPr>
          <w:b/>
        </w:rPr>
        <w:t xml:space="preserve">7. </w:t>
      </w:r>
      <w:r>
        <w:t>в статье 38:</w:t>
      </w:r>
    </w:p>
    <w:p>
      <w:r>
        <w:rPr>
          <w:b/>
        </w:rPr>
        <w:t xml:space="preserve">7. </w:t>
      </w:r>
      <w:r>
        <w:t>в части 1 слова "официальных физкультурных мероприятий и спортивных мероприятий" заменить словами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
        <w:rPr>
          <w:b/>
        </w:rPr>
        <w:t xml:space="preserve">7. </w:t>
      </w:r>
      <w:r>
        <w:t>в части 5 слова "официальных физкультурных мероприятий и спортивных мероприятий" заменить словами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
        <w:rPr>
          <w:b/>
        </w:rPr>
        <w:t xml:space="preserve">7. </w:t>
      </w:r>
      <w:r>
        <w:t>в части 1: пункт 1 изложить в следующей редакции: "1)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а также участие в подготовке спортивных сборных команд Российской Федерации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 пункт 6 после слов "федерального центра спортивной подготовки," дополнить словами "федерального центра подготовки спортивного резерва,"; пункт 12 дополнить словами ", в том числе предусмотренных настоящим Федеральным законом"</w:t>
      </w:r>
    </w:p>
    <w:p>
      <w:r>
        <w:rPr>
          <w:b/>
        </w:rPr>
        <w:t xml:space="preserve">7. </w:t>
      </w:r>
      <w:r>
        <w:t>пункт 6 части 2 дополнить словами ", в том числе предусмотренных настоящим Федеральным законом"</w:t>
      </w:r>
    </w:p>
    <w:p>
      <w:r>
        <w:rPr>
          <w:b/>
        </w:rPr>
        <w:t xml:space="preserve">7. </w:t>
      </w:r>
      <w:r>
        <w:t>в части 4: пункт 1 после слов "физической культуры" дополнить словами ", школьного спорта"; пункт 4 изложить в следующей редакции: "4)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r>
        <w:rPr>
          <w:b/>
        </w:rPr>
        <w:t xml:space="preserve">7. </w:t>
      </w:r>
      <w:r>
        <w:t>дополнить частью 41 следующего содержания: "41.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городских округов к официальным спортивным соревнованиям и участию в таких спортивных соревнованиях."</w:t>
      </w:r>
    </w:p>
    <w:p>
      <w:r>
        <w:rPr>
          <w:b/>
        </w:rPr>
        <w:t>Статья 2</w:t>
      </w:r>
    </w:p>
    <w:p>
      <w:r>
        <w:t>В абзаце первом части 1 статьи 20.32 Кодекса Российской Федерации об административных правонарушениях (Собрание законодательства Российской Федерации, 2002, № 1, ст. 1; 2013, № 30, ст. 4025) слова "официальных физкультурных мероприятий и спортивных мероприятий" заменить словами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r>
        <w:rPr>
          <w:b/>
        </w:rPr>
        <w:t>Статья 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N48,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следующие изменения</w:t>
      </w:r>
    </w:p>
    <w:p>
      <w:r>
        <w:t>пункт 14 части 1 статьи 14 изложить в следующей редакции: "14)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
        <w:t>пункт 26 части 1 статьи 15 изложить в следующей редакции: "26)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
        <w:t>пункт 19 части 1 статьи 16 изложить в следующей редакции: "19)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
        <w:t>пункт 7 части 1 статьи 162 изложить в следующей редакции: "7) обеспечение условий для развития на территории внутригородского района физической культуры, школьного спорта и массового спорта;"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