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свободе совести и о религиозных объединениях"</w:t>
      </w:r>
    </w:p>
    <w:p>
      <w:r>
        <w:rPr>
          <w:b/>
        </w:rPr>
        <w:t>Статья 1</w:t>
      </w:r>
    </w:p>
    <w:p>
      <w:r>
        <w:t>Внести в Федеральный закон от 26 сентября 1997 года № 125-ФЗ "О свободе совести и о религиозных объединениях" (Собрание законодательства Российской Федерации, 1997, № 39, ст. 4465; 2000, № 14, ст. 1430; 2002, № 12, ст. 1093; № 30, ст. 3029; 2003, № 50, ст. 4855; 2004, № 27, ст. 2711; 2006, № 29, ст. 3122; 2008, № 30, ст. 3616; 2011, № 27, ст. 3880; 2013, № 27, ст. 3472, 3477; 2015, № 1, ст. 58; № 14, ст. 2020) следующие изменения</w:t>
      </w:r>
    </w:p>
    <w:p>
      <w:r>
        <w:t>абзац первый пункта 1 статьи 3 изложить в следующей редакции: "1. В Российской Федерации гарантируются свобода совести и свобода вероисповедания, в том числе право исповедовать индивидуально или совместно с другими любую религию или не исповедовать никакой, совершать богослужения, другие религиозные обряды и церемонии, осуществлять обучение религии и религиозное воспитание, свободно выбирать и менять, иметь и распространять религиозные и иные убеждения и действовать в соответствии с ними, в том числе создавая религиозные объединения."</w:t>
      </w:r>
    </w:p>
    <w:p>
      <w:r>
        <w:t>статью 5 дополнить пунктом 5 следующего содержания: "5. Религиозные объединения вправе осуществлять обучение религии и религиозное воспитание своих последователей в порядке, установленном законодательством Российской Федерации, в формах, определяемых внутренними установлениями религиозных объединений. Обучение религии и религиозное воспитание не являются образовательной деятельностью."</w:t>
      </w:r>
    </w:p>
    <w:p>
      <w:r>
        <w:t>в статье 7: а) пункт 1 дополнить новым вторым предложением следующего содержания: "В религиозную группу входят граждане Российской Федерации, а также могут входить иные лица, постоянно и на законных основаниях проживающие на территории Российской Федерации."; б) пункт 2 изложить в следующей редакции: "2. Руководитель (представитель) религиозной группы или руководящий орган (центр) централизованной религиозной организации в случае, если религиозная группа входит в ее структуру, в письменной форме уведомляет о начале деятельности религиозной группы орган, уполномоченный принимать решение о государственной регистрации религиозной организации, по месту осуществления деятельности религиозной группы. В уведомлении о начале деятельности религиозной группы указываются сведения об основах вероисповедания, о местах совершения богослужений, других религиозных обрядов и церемоний, руководителе (представителе), гражданах, входящих в религиозную группу, с указанием их фамилий, имен, отчеств, адресов места жительства. Уведомление о начале деятельности религиозной группы составляется по форме, утвержденной органом, уполномоченным принимать решение о государственной регистрации религиозной организации. Религиозная группа представляет уведомление о продолжении своей деятельности не реже одного раза в три года со дня последнего уведомления органа, уполномоченного принимать решение о государственной регистрации религиозной организации."</w:t>
      </w:r>
    </w:p>
    <w:p>
      <w:r>
        <w:t>в пункте 9 статьи 8: а) абзац первый изложить в следующей редакции: "9. Религиозная организация обязана информировать орган, уполномоченный принимать решение о государственной регистрации религиозной организации, об изменении сведений, указанных в пункте 1 статьи 5 Федерального закона от 8 августа 2001 года № 129-ФЗ "О государственной регистрации юридических лиц и индивидуальных предпринимателей" (далее - Федеральный закон "О государственной регистрации юридических лиц и индивидуальных предпринимателей"), за исключением сведений о полученных лицензиях, в течение трех дней с момента таких изменений. Решение о направлении соответствующих документов в уполномоченный в соответствии со статьей 2 Федерального закона "О государственной регистрации юридических лиц и индивидуальных предпринимателей" федеральный орган исполнительной власти (далее - уполномоченный регистрирующий орган) принимается в том же порядке и в те же сроки, что и решение о государственной регистрации религиозной организации."; б) в абзаце втором слова "органа, принявшего решение о государственной регистрации религиозной организации" заменить словами "органа, уполномоченного принимать решение о государственной регистрации религиозной организации"; в) абзац третий признать утратившим силу</w:t>
      </w:r>
    </w:p>
    <w:p>
      <w:r>
        <w:t>в статье 9: а) пункт 1 изложить в следующей редакции: "1. Учредителями местной религиозной организации могут быть не менее десяти граждан Российской Федерации, достигших возраста восемнадцати лет и постоянно проживающих в одной местности либо в одном городском или сельском поселении."; б) абзац четвертый пункта 3 дополнить словами "(далее - Федеральный закон "О противодействии экстремистской деятельности")"; в) в пункте 4 слова "от 25 июля 2002 года № 114-ФЗ" исключить</w:t>
      </w:r>
    </w:p>
    <w:p>
      <w:r>
        <w:t>в статье 11: а) в абзаце втором пункта 1 слова "федеральным органом исполнительной власти, уполномоченным в области государственной регистрации общественных объединений (далее - федеральный орган государственной регистрации)," заменить словами "федеральным органом государственной регистрации", слова "Правительством Российской Федерации" заменить словами "федеральным органом государственной регистрации по согласованию с уполномоченным регистрирующим органом"; б) в пункте 5: абзац шестой изложить в следующей редакции: "документ, подтверждающий вхождение местной религиозной организации в структуру централизованной религиозной организации того же вероисповедания, выданный руководящим органом (центром) централизованной религиозной организации, в случае, если местная религиозная организация входит в структуру централизованной религиозной организации;"; абзац десятый признать утратившим силу</w:t>
      </w:r>
    </w:p>
    <w:p>
      <w:r>
        <w:t>в пункте 4 статьи 14: а) в абзаце втором слова "орган, принявший решение о государственной регистрации данной религиозной организации при ее создании" заменить словами "орган, уполномоченный принимать решение о государственной регистрации религиозной организации в соответствии с пунктами 2 - 4 статьи 11 настоящего Федерального закона"; б) в абзаце пятом слова "Правительством Российской Федерации" заменить словами "федеральным органом государственной регистрации по согласованию с уполномоченным регистрирующим органом"</w:t>
      </w:r>
    </w:p>
    <w:p>
      <w:r>
        <w:t>в пункте 3 статьи 27: а) абзацы третий и четвертый признать утратившими силу; б) дополнить абзацем следующего содержания: "Местные религиозные организации, не входящие в структуру централизованной религиозной организации того же вероисповедания, в течение десяти лет со дня их государственной регистрации при создании не пользуются правами, предусмотренными пунктом 3 (за исключением права создавать образовательные организации, реализующие дополнительные общеобразовательные программы в отношении совершеннолетних граждан) и пунктом 4 статьи 5, пунктом 5 статьи 13, пунктом 3 статьи 16, пунктом 2 статьи 18 (применительно к средствам массовой информации), пунктом 2 статьи 20 настоящего Федерального закона, а также не вправе выступать учредителями централизованной религиозной организации."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 седьмой пункта 29 статьи 2 Федерального закона от 21 марта 2002 года № 31-ФЗ "О приведении законодательных актов в соответствие с Федеральным законом "О государственной регистрации юридических лиц" (Собрание законодательства Российской Федерации, 2002, № 12, ст. 1093)</w:t>
      </w:r>
    </w:p>
    <w:p>
      <w:r>
        <w:t>пункт 1 статьи 22 Федерального закона от 1 июля 2011 года № 169-ФЗ "О внесении изменений в отдельные законодательные акты Российской Федерации" (Собрание законодательства Российской Федерации, 2011, № 27, ст. 3880)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