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об условиях передачи и о порядке дальнейшего использования казахстанского Узла Балхаш в российской системе предупреждения о ракетном нападении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