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содействии развитию жилищного строительства"</w:t>
      </w:r>
    </w:p>
    <w:p>
      <w:r>
        <w:rPr>
          <w:b/>
        </w:rPr>
        <w:t>Статья 1</w:t>
      </w:r>
    </w:p>
    <w:p>
      <w:r>
        <w:t>Внести в Федеральный закон от 24 июля 2008 года № 161-ФЗ "О содействии развитию жилищного строительства" (Собрание законодательства Российской Федерации, 2008, № 30, ст. 3617; № 49, ст. 5723; 2009, № 19, ст. 2281; № 52, ст. 6419; 2010, № 22, ст. 2695; № 30, ст. 3996, 3997; 2011, № 1, ст. 19; № 25, ст. 3531; № 29, ст. 4291; № 30, ст. 4562, 4592; № 49, ст. 7027; 2012, № 29, ст. 3998; № 53, ст. 7615, 7643; 2013, № 27, ст. 3477; № 30, ст. 4072; 2014, № 26, ст. 3377; № 30, ст. 4260; № 48, ст. 6637; 2015, № 10, ст. 1418; № 24, ст. 3369; № 29, ст. 4342, 4351; № 48, ст. 6723) следующие изменения: 1) в части 3 статьи 3: а) пункт 6 дополнить подпунктом "г" следующего содержания: "г) предназначенных для создания промышленных парков, технопарков, бизнес-инкубаторов, иного развития территорий, а также для других целей, предусмотренных настоящим Федеральным законом, в том числе для формирования благоприятной среды жизнедеятельности человека и общества;"; б) пункты 13 и 151 признать утратившими силу; 2) (Утратил силу - Федеральный закон от 23.06.2016 № 221-ФЗ) 3) статьи 6 и 7 признать утратившими силу; 4) (Утратил силу - Федеральный закон от 23.06.2016 № 221-ФЗ) 5) (Утратил силу - Федеральный закон от 23.06.2016 № 221-ФЗ) 6) (Утратил силу - Федеральный закон от 23.06.2016 № 221-ФЗ) 7) (Утратил силу - Федеральный закон от 23.06.2016 № 221-ФЗ) 8) в статье 11: а) в части 4 слова "сорока пяти дней" заменить словами "тридцати дней"; б) в части 6 слова "в месячный срок" заменить словами "в течение четырнадцати рабочих дней"; в) часть 613 изложить в следующей редакции: "613. В целях подготовки ходатайств, предусмотренных частью 61 настоящей статьи, организации оборонно-промышленного комплекса, сведения о которых включены в сводный реестр таких организаций, направляют соответственно в указанные в части 612 настоящей статьи федеральные органы исполнительной власти, органы управления государственных академий наук, Государственную корпорацию по атомной энергии "Росатом", Государственную корпорацию по космической деятельности "Роскосмос" списки имеющих право быть принятыми в члены кооператива работников организаций оборонно-промышленного комплекса, сведения о которых включены в сводный реестр таких организаций."; г) в абзаце первом части 615 слова "попечительским советом Фонда" заменить словами "единым институтом развития в жилищной сфере"; 9) в статье 12: а) пункт 1 части 4 дополнить подпунктом "д" следующего содержания: "д) о принудительном прекращении прав указанных в части 5 статьи 11 настоящего Федерального закона организаций на земельные участки, которые находятся в федеральной собственности и предоставлены таким организациям, и передаче им иных находящихся в федеральной собственности земельных участков при наличии их письменного согласия;"; б) пункт 1 части 41 изложить в следующей редакции: "1) утвердить схему расположения земельного участка или земельных участков на кадастровом плане территории, в том числе подготовленную Фондом, если земельный участок, в отношении которого осуществляется подготовка предложения об использовании земельного участка, предстоит образовать либо если предлагается использовать его часть, за исключением случая, когда такая схема утверждена органом местного самоуправления в отношении земельного участка, образуемого из земель, государственная собственность на которые не разграничена, и этот орган местного самоуправления дал в соответствии с земельным законодательством Российской Федерации согласие на распоряжение указанным земельным участком;"; 10) в статье 121: а) часть 9 дополнить словами ", а также за вычетом денежных средств, полученных Фондом в качестве обеспечительного платежа, в случае, если внесение такого платежа предусмотрено договором, заключенным с Фондом в соответствии с настоящим Федеральным законом, и такой платеж подлежит возврату"; б) в части 12 слова "попечительским советом Фонда" заменить словами "единым институтом развития в жилищной сфере"; в) в пункте 1 части 13 слово "начисленных" заменить словом "полученных"; г) в части 14 слова "попечительским советом Фонда" заменить словами "единым институтом развития в жилищной сфере"; 11) в части 1 статьи 122: а) пункт 9 дополнить подпунктом "г" следующего содержания: "г) предназначенных для создания промышленных парков, технопарков, бизнес-инкубаторов, иного развития территорий, а также для других целей, предусмотренных настоящим Федеральным законом, в том числе для формирования благоприятной среды жизнедеятельности человека и общества;"; б) пункт 20 признать утратившим силу; 12) в статье 13: а) в части 1: в абзаце первом слово "предоставления" заменить словами "четыре года в целях предоставления"; пункт 73 изложить в следующей редакции: "73) предоставление земельных участков в порядке, установленном Земельным кодексом Российской Федерации и другими федеральными законами, с учетом ограничений, установленных статьей 14 настоящего Федерального закона, в безвозмездное пользование жилищно-строительным кооперативам, создаваемым в соответствии с федеральными законами, а также жилищно-строительным кооперативам, создаваемым в соответствии со статьей 165 настоящего Федерального закона, для строительства многоквартирных домов, жилых домов (в том числе объектов индивидуального жилищного строительства), которые и все жилые помещения в которых соответствуют условиям отнесения жилых помещений к жилью экономического класса (за исключением случаев, определенных решениями Правительства Российской Федерации);"; б) в части 12 слова "полтора года" заменить словами "четыре года"; в) (Утратил силу - Федеральный закон от 31.12.2017 № 506-ФЗ) 13) в статье 14: а) в части 11 слова "пунктами 73 - 75 части 1 статьи 13" заменить словами "пунктами 74 и 75 части 1 статьи 13", слова "или жилищно-строительным кооперативам, создаваемым в соответствии со статьей 165 настоящего Федерального закона из числа таких граждан," исключить; б) в части 5 слова "Фонд направляет" заменить словами "Фонд вправе направить"; 14) статью 16 дополнить частью 7 следующего содержания: "7. Уведомление об одностороннем отказе от договора (исполнения договора), направленное генеральным директором Фонда в соответствии с пунктом 51 части 4 статьи 8 настоящего Федерального закона, и документ, подтверждающий его получение арендатором, являются основанием для погашения записи о государственной регистрации договора аренды земельного участка, содержащейся в Едином государственном реестре прав на недвижимое имущество и сделок с ним."; 15) в статье 161: а) наименование дополнить словами ", особенности отказа от договоров (исполнения договоров) аренды земельных участков Фонда"; б) в части 1 слова "попечительским советом Фонда" заменить словами "единым институтом развития в жилищной сфере"; в) в пункте 2 части 18 слова "попечительским советом Фонда" исключить; г) дополнить частями 21 - 23 следующего содержания: "21. Фонд вправе отказаться от договора (исполнения договора) аренды земельного участка Фонда, в том числе от договора (исполнения договора) аренды, заключенного на срок более чем пять лет, в случае невнесения арендатором арендной платы более трех раз подряд по истечении установленного указанным договором аренды срока ее внесения. (Утратил силу - Федеральный закон от 23.06.2016 № 221-ФЗ)</w:t>
      </w:r>
    </w:p>
    <w:p>
      <w:r>
        <w:rPr>
          <w:b/>
        </w:rPr>
        <w:t xml:space="preserve">23. </w:t>
      </w:r>
      <w:r>
        <w:t>В случае, предусмотренном частью 21 настоящей статьи, договор аренды земельного участка считается расторгнутым с момента получения арендатором уведомления Фонда об одностороннем отказе от договора (исполнения договора) аренды, направленного генеральным директором Фонда в соответствии с пунктом 51 части 4 статьи 8 настоящего Федерального закона.";</w:t>
      </w:r>
    </w:p>
    <w:p>
      <w:r>
        <w:rPr>
          <w:b/>
        </w:rPr>
        <w:t xml:space="preserve">23. </w:t>
      </w:r>
      <w:r>
        <w:t>в статье 165:</w:t>
      </w:r>
    </w:p>
    <w:p>
      <w:r>
        <w:rPr>
          <w:b/>
        </w:rPr>
        <w:t xml:space="preserve">23. </w:t>
      </w:r>
      <w:r>
        <w:t>в статье 166:</w:t>
      </w:r>
    </w:p>
    <w:p>
      <w:r>
        <w:rPr>
          <w:b/>
        </w:rPr>
        <w:t xml:space="preserve">23. </w:t>
      </w:r>
      <w:r>
        <w:t>в части 14 статьи 166-1 слова "попечительским советом Фонда" заменить словами "единым институтом развития в жилищной сфере"</w:t>
      </w:r>
    </w:p>
    <w:p>
      <w:r>
        <w:rPr>
          <w:b/>
        </w:rPr>
        <w:t xml:space="preserve">23. </w:t>
      </w:r>
      <w:r>
        <w:t>в части 13 статьи 166-2 слова "попечительским советом Фонда" заменить словами "единым институтом развития в жилищной сфере"</w:t>
      </w:r>
    </w:p>
    <w:p>
      <w:r>
        <w:rPr>
          <w:b/>
        </w:rPr>
        <w:t xml:space="preserve">23. </w:t>
      </w:r>
      <w:r>
        <w:t>часть 11 дополнить предложением следующего содержания: "При этом земельные участки, предназначенные для размещения объектов социальной инфраструктуры, транспортной инфраструктуры в соответствии с предусмотренными проектами планировки территории в границах этих земельных участков параметрами планируемого строительства систем социального и транспортного обслуживания, необходимых для развития данной территории, подлежат безвозмездной передаче в собственность муниципального образования или в собственность субъекта Российской Федерации, в границах которых расположены такие земельные участки, в порядке, предусмотренном частями 4 и 5 статьи 163 настоящего Федерального закона."</w:t>
      </w:r>
    </w:p>
    <w:p>
      <w:r>
        <w:rPr>
          <w:b/>
        </w:rPr>
        <w:t xml:space="preserve">23. </w:t>
      </w:r>
      <w:r>
        <w:t>часть 14 изложить в следующей редакции: "14. Фонд, органы государственной власти субъектов Российской Федерации, органы местного самоуправления муниципальных образований, на территориях которых расположены земельные участки, переданные в соответствии с настоящим Федеральным законом в безвозмездное пользование кооперативам, вправе оказывать содействие в подключении (технологическом присоединении) многоквартирных домов, жилых домов (в том числе объектов индивидуального жилищного строительства), объектов инженерной инфраструктуры в границах земельного участка к сетям инженерно-технического обеспечения за границами указанного земельного участка."</w:t>
      </w:r>
    </w:p>
    <w:p>
      <w:r>
        <w:rPr>
          <w:b/>
        </w:rPr>
        <w:t xml:space="preserve">23. </w:t>
      </w:r>
      <w:r>
        <w:t>часть 18 изложить в следующей редакции: "18. Федеральный орган исполнительной власти, осуществляющий функции по выработке государственной политики и нормативно-правовому регулированию в сфере строительства, архитектуры, градостроительства, органы государственной власти субъекта Российской Федерации и органы местного самоуправления муниципального образования на основании письменного запроса кооператива вправе передавать ему безвозмездно архитектурные проекты и проектную документацию объектов жилищного строительства (право их использования)."</w:t>
      </w:r>
    </w:p>
    <w:p>
      <w:r>
        <w:rPr>
          <w:b/>
        </w:rPr>
        <w:t xml:space="preserve">23. </w:t>
      </w:r>
      <w:r>
        <w:t>в части 12 слова "попечительским советом Фонда" заменить словами "единым институтом развития в жилищной сфере"</w:t>
      </w:r>
    </w:p>
    <w:p>
      <w:r>
        <w:rPr>
          <w:b/>
        </w:rPr>
        <w:t xml:space="preserve">23. </w:t>
      </w:r>
      <w:r>
        <w:t>часть 24 дополнить пунктом 11 следующего содержания: "11) поступления заявления гражданина о включении его в такой список при условии, что внесение изменений в такие списки не приведет к увеличению общего количества жилья экономического класса, строительство которого осуществляется в соответствии с заключенным договором;"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Федеральный фонд содействия развитию жилищного строительства (далее - Фонд) вправе отказаться от договора (исполнения договора) аренды, заключенного в соответствии с Федеральным законом от 24 июля 2008 года № 161-ФЗ "О содействии развитию жилищного строительства" (в редакции, действовавшей до дня вступления в силу настоящего Федерального закона), в случае, если предусмотренное Федеральным законом от 24 июля 2008 года № 161-ФЗ "О содействии развитию жилищного строительства" (в редакции настоящего Федерального закона) основание для такого отказа возникло после дня вступления в силу настоящего Федерального закона</w:t>
      </w:r>
    </w:p>
    <w:p>
      <w:r>
        <w:rPr>
          <w:b/>
        </w:rPr>
        <w:t xml:space="preserve">2. </w:t>
      </w:r>
      <w:r>
        <w:t>Со дня вступления в силу настоящего Федерального закона и до дня внесения изменений в устав единого института развития в жилищной сфере в целях реализации положений статьи 5 Федерального закона от 24 июля 2008 года № 161-ФЗ "О содействии развитию жилищного строительства" (в редакции настоящего Федерального закона)</w:t>
      </w:r>
    </w:p>
    <w:p>
      <w:r>
        <w:rPr>
          <w:b/>
        </w:rPr>
        <w:t xml:space="preserve">3. </w:t>
      </w:r>
      <w:r>
        <w:t>С 1 января 2016 года права и обязанности Фонда по всем договорам, на основании которых Фонд приобрел права на архитектурные проекты, проектную документацию и которые были заключены Фондом по итогам конкурсов на разработку данных архитектурных проектов, проектной документации в соответствии с Федеральным законом от 24 июля 2008 года № 161-ФЗ "О содействии развитию жилищного строительства" (в редакции, действовавшей до дня вступления в силу настоящего Федерального закона), в полном объеме переходят безвозмездно к Российской Федерации. Права и обязанности по указанным договорам от имени Российской Федерации осуществляются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архитектуры, градостроительства. При этом заключение соглашения об уступке права (требования), соглашения о переводе долга по таким договорам между Фондом и указанным федеральным органом исполнительной власти не требуется. В течение девяноста дней со дня вступления в силу настоящего Федерального закона Фонд безвозмездно передает указанному федеральному органу исполнительной власти данные архитектурные проекты, проектную документацию и иные материалы, полученные Фондом по предусмотренным настоящей частью договорам</w:t>
      </w:r>
    </w:p>
    <w:p>
      <w:r>
        <w:rPr>
          <w:b/>
        </w:rPr>
        <w:t xml:space="preserve">2. </w:t>
      </w:r>
      <w:r>
        <w:t>решения по вопросам, указанным в пунктах 1, 18, 19, 22 - 26 части 2 статьи 5 Федерального закона от 24 июля 2008 года № 161-ФЗ "О содействии развитию жилищного строительства" (в редакции настоящего Федерального закона), принимаются наблюдательным советом единого института развития в жилищной сфере</w:t>
      </w:r>
    </w:p>
    <w:p>
      <w:r>
        <w:rPr>
          <w:b/>
        </w:rPr>
        <w:t xml:space="preserve">2. </w:t>
      </w:r>
      <w:r>
        <w:t>решения по вопросам, указанным в пунктах 2 - 17, 20, 21, 27 - 36 части 2 статьи 5 Федерального закона от 24 июля 2008 года № 161-ФЗ "О содействии развитию жилищного строительства" (в редакции настоящего Федерального закона), принимаются коллегиальным исполнительным органом (правлением) единого института развития в жилищной сфере</w:t>
      </w:r>
    </w:p>
    <w:p>
      <w:r>
        <w:rPr>
          <w:b/>
        </w:rPr>
        <w:t>Статья 3</w:t>
      </w:r>
    </w:p>
    <w:p>
      <w:r>
        <w:t>Признать утратившими силу</w:t>
      </w:r>
    </w:p>
    <w:p>
      <w:r>
        <w:t>пункты 3 и 4 статьи 6 Федерального закона от 1 декабря 2008 года № 225-ФЗ "О внесении изменений в Федеральный закон "О Фонде содействия реформированию жилищно-коммунального хозяйства" и отдельные законодательные акты Российской Федерации" (Собрание законодательства Российской Федерации, 2008, № 49, ст. 5723)</w:t>
      </w:r>
    </w:p>
    <w:p>
      <w:r>
        <w:t>пункты 3 и 4 статьи 1 Федерального закона от 27 декабря 2009 года № 343-ФЗ "О внесении изменений в Федеральный закон "О содействии развитию жилищного строительства" и отдельные законодательные акты Российской Федерации" (Собрание законодательства Российской Федерации, 2009, № 52, ст. 6419)</w:t>
      </w:r>
    </w:p>
    <w:p>
      <w:r>
        <w:t>пункты 3 и 4 статьи 1 Федерального закона от 24 мая 2010 года № 102-ФЗ "О внесении изменений в Федеральный закон "О содействии развитию жилищного строительства" (Собрание законодательства Российской Федерации, 2010, № 22, ст. 2695)</w:t>
      </w:r>
    </w:p>
    <w:p>
      <w:r>
        <w:t>пункты 3 и 4 статьи 1 Федерального закона от 22 июля 2010 года № 165-ФЗ "О внесении изменений в Федеральный закон "О содействии развитию жилищного строительства" (Собрание законодательства Российской Федерации, 2010, № 30, ст. 3996)</w:t>
      </w:r>
    </w:p>
    <w:p>
      <w:r>
        <w:t>пункт 2 статьи 1 Федерального закона от 22 июля 2010 года № 166-ФЗ "О внесении изменений в Федеральный закон "О содействии развитию жилищного строительства" (Собрание законодательства Российской Федерации, 2010, № 30, ст. 3997)</w:t>
      </w:r>
    </w:p>
    <w:p>
      <w:r>
        <w:t>пункты 3 и 4 статьи 1 Федерального закона от 28 декабря 2010 года № 407-ФЗ "О внесении изменений в Федеральный закон "О содействии развитию жилищного строительства" (Собрание законодательства Российской Федерации, 2011, № 1, ст. 19)</w:t>
      </w:r>
    </w:p>
    <w:p>
      <w:r>
        <w:t>пункты 3 и 4 статьи 1 Федерального закона от 18 июля 2011 года № 244-ФЗ "О внесении изменений в Федеральный закон "О содействии развитию жилищного строительства" (Собрание законодательства Российской Федерации, 2011, № 30, ст. 4592)</w:t>
      </w:r>
    </w:p>
    <w:p>
      <w:r>
        <w:t>пункт 2 статьи 1 Федерального закона от 30 ноября 2011 года № 349-ФЗ "О внесении изменений в Федеральный закон "О содействии развитию жилищного строительства" и отдельные законодательные акты Российской Федерации" (Собрание законодательства Российской Федерации, 2011, № 49, ст. 7027)</w:t>
      </w:r>
    </w:p>
    <w:p>
      <w:r>
        <w:t>пункты 3 и 4 статьи 1 Федерального закона от 10 июля 2012 года № 118-ФЗ "О внесении изменений в Федеральный закон "О содействии развитию жилищного строительства" и отдельные законодательные акты Российской Федерации" (Собрание законодательства Российской Федерации, 2012, № 29, ст. 3998)</w:t>
      </w:r>
    </w:p>
    <w:p>
      <w:r>
        <w:t>пункты 3 и 4 статьи 1 Федерального закона от 30 декабря 2012 года № 290-ФЗ "О внесении изменений в Федеральный закон "О содействии развитию жилищного строительства" и отдельные законодательные акты Российской Федерации" (Собрание законодательства Российской Федерации, 2012, № 53, ст. 7615)</w:t>
      </w:r>
    </w:p>
    <w:p>
      <w:r>
        <w:t>подпункт "д" пункта 1, пункты 3 и 4 статьи 1 Федерального закона от 23 июля 2013 года № 239-ФЗ "О внесении изменений в Федеральный закон "О содействии развитию жилищного строительства" и отдельные законодательные акты Российской Федерации" (Собрание законодательства Российской Федерации, 2013, № 30, ст. 4072)</w:t>
      </w:r>
    </w:p>
    <w:p>
      <w:r>
        <w:t>пункты 3 и 4 статьи 27 Федерального закона от 23 июня 2014 года № 171-ФЗ "О внесении изменений в Земельный кодекс Российской Федерации и отдельные законодательные акты Российской Федерации" (Собрание законодательства Российской Федерации, 2014, № 26, ст. 3377)</w:t>
      </w:r>
    </w:p>
    <w:p>
      <w:r>
        <w:t>пункты 3, 4 и абзац двадцать шестой пункта 9 статьи 1 Федерального закона от 24 ноября 2014 года № 356-ФЗ "О внесении изменений в Федеральный закон "О содействии развитию жилищного строительства" и отдельные законодательные акты Российской Федерации" (Собрание законодательства Российской Федерации, 2014, № 48, ст. 6637)</w:t>
      </w:r>
    </w:p>
    <w:p>
      <w:r>
        <w:t>пункты 2 и 3 статьи 1 Федерального закона от 8 марта 2015 года № 48-ФЗ "О внесении изменений в Федеральный закон "О содействии развитию жилищного строительства" и отдельные законодательные акты Российской Федерации" (Собрание законодательства Российской Федерации, 2015, № 10, ст. 1418)</w:t>
      </w:r>
    </w:p>
    <w:p>
      <w:r>
        <w:t>пункты 2 и 3 статьи 2 Федерального закона от 8 июня 2015 года № 142-ФЗ "О внесении изменений в статью 3 Федерального закона "О введении в действие Земельного кодекса Российской Федерации" и Федеральный закон "О содействии развитию жилищного строительства" (Собрание законодательства Российской Федерации, 2015, № 24, ст. 3369)</w:t>
      </w:r>
    </w:p>
    <w:p>
      <w:r>
        <w:t>пункты 3 и 4 статьи 8 Федерального закона от 13 июля 2015 года № 225-ФЗ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 (Собрание законодательства Российской Федерации, 2015, № 29, ст. 4351)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 1 января 2016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