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административного судопроизводства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Кодекс административного судопроизводства Российской Федерации (Собрание законодательства Российской Федерации, 2015, № 10, ст. 1391; 2016, № 1, ст. 45; № 7, ст. 906) следующие изменения</w:t>
      </w:r>
    </w:p>
    <w:p>
      <w:r>
        <w:t>в статье 1: а) часть 1 после слов "судами общей юрисдикции" дополнить словами ", мировыми судьями"; б) дополнить частью 31 следующего содержания: "31. Заявления о вынесении судебного приказа по требованиям о взыскании обязательных платежей и санкций рассматриваются в порядке, установленном настоящим Кодексом."</w:t>
      </w:r>
    </w:p>
    <w:p>
      <w:r>
        <w:t>статью 17 после слов "суды общей юрисдикции" дополнить словами "и мировые судьи"</w:t>
      </w:r>
    </w:p>
    <w:p>
      <w:r>
        <w:t>дополнить статьей 171 следующего содержания: "Статья 171. Административные дела, подсудные мировым судьям Мировой судья рассматривает заявления о вынесении судебного приказа по требованиям о взыскании обязательных платежей и санкций в порядке, установленном главой 111 настоящего Кодекса."</w:t>
      </w:r>
    </w:p>
    <w:p>
      <w:r>
        <w:t>в статье 19 слова "статьями 18, 20 и 21" заменить словами "статьями 171, 18, 20 и 21"</w:t>
      </w:r>
    </w:p>
    <w:p>
      <w:r>
        <w:t>раздел III дополнить главой 111 следующего содержания: "Глава 111. Производство по административным деламо вынесении судебного приказа</w:t>
      </w:r>
    </w:p>
    <w:p>
      <w:r>
        <w:rPr>
          <w:b/>
        </w:rPr>
        <w:t>Статья 123.1. Судебный приказ</w:t>
      </w:r>
    </w:p>
    <w:p>
      <w:r>
        <w:rPr>
          <w:b/>
        </w:rPr>
        <w:t xml:space="preserve">1. </w:t>
      </w:r>
      <w:r>
        <w:t>Судебный приказ - судебный акт, вынесенный судьей единолично на основании заявления по требованию взыскателя о взыскании обязательных платежей и санкций</w:t>
      </w:r>
    </w:p>
    <w:p>
      <w:r>
        <w:rPr>
          <w:b/>
        </w:rPr>
        <w:t xml:space="preserve">2. </w:t>
      </w:r>
      <w:r>
        <w:t>На вступивший в законную силу судебный приказ распространяются положения статьи 16 настоящего Кодекса</w:t>
      </w:r>
    </w:p>
    <w:p>
      <w:r>
        <w:rPr>
          <w:b/>
        </w:rPr>
        <w:t xml:space="preserve">3. </w:t>
      </w:r>
      <w:r>
        <w:t>Судебный приказ является одновременно исполнительным документом и приводится в исполнение в порядке, установленном для исполнения судебных решений</w:t>
      </w:r>
    </w:p>
    <w:p>
      <w:r>
        <w:rPr>
          <w:b/>
        </w:rPr>
        <w:t>Статья 123.2. Подача заявления о вынесении судебного приказа</w:t>
      </w:r>
    </w:p>
    <w:p>
      <w:r>
        <w:t>Заявление о вынесении судебного приказа подается в суд по общим правилам подсудности, установленным настоящим Кодексом.</w:t>
      </w:r>
    </w:p>
    <w:p>
      <w:r>
        <w:rPr>
          <w:b/>
        </w:rPr>
        <w:t>Статья 123.3. Форма и содержание заявления о вынесении судебного приказа</w:t>
      </w:r>
    </w:p>
    <w:p>
      <w:r>
        <w:rPr>
          <w:b/>
        </w:rPr>
        <w:t xml:space="preserve">1. </w:t>
      </w:r>
      <w:r>
        <w:t>Заявление о вынесении судебного приказа и прилагаемые к такому заявлению документы подаются мировому судье</w:t>
      </w:r>
    </w:p>
    <w:p>
      <w:r>
        <w:rPr>
          <w:b/>
        </w:rPr>
        <w:t xml:space="preserve">2. </w:t>
      </w:r>
      <w:r>
        <w:t>В заявлении о вынесении судебного приказа должны быть указаны</w:t>
      </w:r>
    </w:p>
    <w:p>
      <w:r>
        <w:rPr>
          <w:b/>
        </w:rPr>
        <w:t xml:space="preserve">3. </w:t>
      </w:r>
      <w:r>
        <w:t>К заявлению о вынесении судебного приказа прилагаются документы, свидетельствующие о направлении должнику копий заявления о вынесении судебного приказа и приложенных к нему документов заказным письмом с уведомлением о вручении, либо документы, подтверждающие передачу должнику указанных копий заявления и документов иным способом, позволяющим суду убедиться в получении их адресатом. К заявлению также прилагается копия требования об уплате платежа в добровольном порядке</w:t>
      </w:r>
    </w:p>
    <w:p>
      <w:r>
        <w:rPr>
          <w:b/>
        </w:rPr>
        <w:t xml:space="preserve">4. </w:t>
      </w:r>
      <w:r>
        <w:t>Заявление о вынесении судебного приказа подписывается лицом, указанным в статье 287 настоящего Кодекса</w:t>
      </w:r>
    </w:p>
    <w:p>
      <w:r>
        <w:rPr>
          <w:b/>
        </w:rPr>
        <w:t xml:space="preserve">5. </w:t>
      </w:r>
      <w:r>
        <w:t>К заявлению о вынесении судебного приказа прилагается документ, подтверждающий уплату государственной пошлины, если ее уплата предусмотрена законодательством Российской Федерации о налогах и сборах</w:t>
      </w:r>
    </w:p>
    <w:p>
      <w:r>
        <w:rPr>
          <w:b/>
        </w:rPr>
        <w:t xml:space="preserve">2. </w:t>
      </w:r>
      <w:r>
        <w:t>наименование суда, в который подается заявление</w:t>
      </w:r>
    </w:p>
    <w:p>
      <w:r>
        <w:rPr>
          <w:b/>
        </w:rPr>
        <w:t xml:space="preserve">2. </w:t>
      </w:r>
      <w:r>
        <w:t>наименование взыскателя, его место нахождения, номера телефона, факса, адрес электронной почты, реквизиты банковского счета</w:t>
      </w:r>
    </w:p>
    <w:p>
      <w:r>
        <w:rPr>
          <w:b/>
        </w:rPr>
        <w:t xml:space="preserve">2. </w:t>
      </w:r>
      <w:r>
        <w:t>документы, подтверждающие полномочия на подписание заявления о вынесении судебного приказа</w:t>
      </w:r>
    </w:p>
    <w:p>
      <w:r>
        <w:rPr>
          <w:b/>
        </w:rPr>
        <w:t xml:space="preserve">2. </w:t>
      </w:r>
      <w:r>
        <w:t>фамилия, имя и отчество должника, его место жительства или место пребывания, один из его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средства), а также дата и место рождения, место работы (если известно), номера телефона, факса, адрес электронной почты (если они известны)</w:t>
      </w:r>
    </w:p>
    <w:p>
      <w:r>
        <w:rPr>
          <w:b/>
        </w:rPr>
        <w:t xml:space="preserve">2. </w:t>
      </w:r>
      <w:r>
        <w:t>наименование обязательного платежа, подлежащего взысканию, размер денежной суммы, составляющей платеж, и ее расчет</w:t>
      </w:r>
    </w:p>
    <w:p>
      <w:r>
        <w:rPr>
          <w:b/>
        </w:rPr>
        <w:t xml:space="preserve">2. </w:t>
      </w:r>
      <w:r>
        <w:t>положения федерального закона или иного нормативного правового акта, предусматривающие уплату обязательного платежа</w:t>
      </w:r>
    </w:p>
    <w:p>
      <w:r>
        <w:rPr>
          <w:b/>
        </w:rPr>
        <w:t xml:space="preserve">2. </w:t>
      </w:r>
      <w:r>
        <w:t>сведения о направлении требования об уплате платежа в добровольном порядке</w:t>
      </w:r>
    </w:p>
    <w:p>
      <w:r>
        <w:rPr>
          <w:b/>
        </w:rPr>
        <w:t xml:space="preserve">2. </w:t>
      </w:r>
      <w:r>
        <w:t>размер и расчет денежной суммы, составляющей санкцию, если она имеет имущественный характер, и положения нормативного правового акта, устанавливающие санкцию</w:t>
      </w:r>
    </w:p>
    <w:p>
      <w:r>
        <w:rPr>
          <w:b/>
        </w:rPr>
        <w:t xml:space="preserve">2. </w:t>
      </w:r>
      <w:r>
        <w:t>иные документы, подтверждающие обоснованность требований взыскателя</w:t>
      </w:r>
    </w:p>
    <w:p>
      <w:r>
        <w:rPr>
          <w:b/>
        </w:rPr>
        <w:t xml:space="preserve">2. </w:t>
      </w:r>
      <w:r>
        <w:t>перечень прилагаемых к заявлению документов</w:t>
      </w:r>
    </w:p>
    <w:p>
      <w:r>
        <w:rPr>
          <w:b/>
        </w:rPr>
        <w:t>Статья 123.4. Основания для возвращения заявления о вынесении судебного приказа или отказа в его принятии</w:t>
      </w:r>
    </w:p>
    <w:p>
      <w:r>
        <w:rPr>
          <w:b/>
        </w:rPr>
        <w:t xml:space="preserve">1. </w:t>
      </w:r>
      <w:r>
        <w:t>Судья возвращает заявление о вынесении судебного приказа по основаниям, предусмотренным статьей 129 настоящего Кодекса, а также в случае, если</w:t>
      </w:r>
    </w:p>
    <w:p>
      <w:r>
        <w:rPr>
          <w:b/>
        </w:rPr>
        <w:t xml:space="preserve">2. </w:t>
      </w:r>
      <w:r>
        <w:t>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должнику, с тем же требованием и по тем же основаниям после устранения допущенного нарушения</w:t>
      </w:r>
    </w:p>
    <w:p>
      <w:r>
        <w:rPr>
          <w:b/>
        </w:rPr>
        <w:t xml:space="preserve">3. </w:t>
      </w:r>
      <w:r>
        <w:t>Судья отказывает в принятии заявления о вынесении судебного приказа по основаниям, предусмотренным статьей 128 настоящего Кодекса, а также в случае, если</w:t>
      </w:r>
    </w:p>
    <w:p>
      <w:r>
        <w:rPr>
          <w:b/>
        </w:rPr>
        <w:t xml:space="preserve">4. </w:t>
      </w:r>
      <w:r>
        <w:t>Отказ в принятии заявления о вынесении судебного приказа по основаниям, указанным в части 3 настоящей статьи, препятствует повторному обращению в суд с таким же заявлением</w:t>
      </w:r>
    </w:p>
    <w:p>
      <w:r>
        <w:rPr>
          <w:b/>
        </w:rPr>
        <w:t xml:space="preserve">5. </w:t>
      </w:r>
      <w:r>
        <w:t>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</w:t>
      </w:r>
    </w:p>
    <w:p>
      <w:r>
        <w:rPr>
          <w:b/>
        </w:rPr>
        <w:t xml:space="preserve">1. </w:t>
      </w:r>
      <w:r>
        <w:t>не представлены документы, подтверждающие заявленное требование</w:t>
      </w:r>
    </w:p>
    <w:p>
      <w:r>
        <w:rPr>
          <w:b/>
        </w:rPr>
        <w:t xml:space="preserve">1. </w:t>
      </w:r>
      <w:r>
        <w:t>не соблюдены требования к форме и содержанию заявления о вынесении судебного приказа, установленные статьей 1233 настоящего Кодекса</w:t>
      </w:r>
    </w:p>
    <w:p>
      <w:r>
        <w:rPr>
          <w:b/>
        </w:rPr>
        <w:t xml:space="preserve">3. </w:t>
      </w:r>
      <w:r>
        <w:t>заявлено требование, не предусмотренное частью 31 статьи 1 настоящего Кодекса</w:t>
      </w:r>
    </w:p>
    <w:p>
      <w:r>
        <w:rPr>
          <w:b/>
        </w:rPr>
        <w:t xml:space="preserve">3. </w:t>
      </w:r>
      <w:r>
        <w:t>место жительства или место пребывания должника находится вне пределов Российской Федерации</w:t>
      </w:r>
    </w:p>
    <w:p>
      <w:r>
        <w:rPr>
          <w:b/>
        </w:rPr>
        <w:t xml:space="preserve">3. </w:t>
      </w:r>
      <w:r>
        <w:t>из заявления и приложенных к нему документов усматривается, что требование не является бесспорным</w:t>
      </w:r>
    </w:p>
    <w:p>
      <w:r>
        <w:rPr>
          <w:b/>
        </w:rPr>
        <w:t>Статья 123.5. Порядок вынесения судебного приказа</w:t>
      </w:r>
    </w:p>
    <w:p>
      <w:r>
        <w:rPr>
          <w:b/>
        </w:rPr>
        <w:t xml:space="preserve">1. </w:t>
      </w:r>
      <w:r>
        <w:t>Судебный приказ по существу заявленного требования выносится в течение пяти дней со дня поступления заявления о вынесении судебного приказа в суд</w:t>
      </w:r>
    </w:p>
    <w:p>
      <w:r>
        <w:rPr>
          <w:b/>
        </w:rPr>
        <w:t xml:space="preserve">2. </w:t>
      </w:r>
      <w:r>
        <w:t>Судебный приказ выносится без судебного разбирательства и вызова сторон по результатам исследования представленных доказательств</w:t>
      </w:r>
    </w:p>
    <w:p>
      <w:r>
        <w:rPr>
          <w:b/>
        </w:rPr>
        <w:t xml:space="preserve">3. </w:t>
      </w:r>
      <w:r>
        <w:t>Копия судебного приказа в течение трех дней со дня вынесения судебного приказа направляется должнику, который в течение двадцати дней со дня ее направления вправе представить возражения относительно исполнения судебного приказа</w:t>
      </w:r>
    </w:p>
    <w:p>
      <w:r>
        <w:rPr>
          <w:b/>
        </w:rPr>
        <w:t>Статья 123.6. Содержание судебного приказа</w:t>
      </w:r>
    </w:p>
    <w:p>
      <w:r>
        <w:rPr>
          <w:b/>
        </w:rPr>
        <w:t xml:space="preserve">1. </w:t>
      </w:r>
      <w:r>
        <w:t>В судебном приказе указываются</w:t>
      </w:r>
    </w:p>
    <w:p>
      <w:r>
        <w:rPr>
          <w:b/>
        </w:rPr>
        <w:t xml:space="preserve">2. </w:t>
      </w:r>
      <w:r>
        <w:t>Судебный приказ составляется на специальном бланке в двух экземплярах, которые подписываются судьей. Один экземпляр остается в материалах дела. Для должника изготавливается копия судебного приказа</w:t>
      </w:r>
    </w:p>
    <w:p>
      <w:r>
        <w:rPr>
          <w:b/>
        </w:rPr>
        <w:t xml:space="preserve">1. </w:t>
      </w:r>
      <w:r>
        <w:t>номер производства и дата вынесения судебного приказа</w:t>
      </w:r>
    </w:p>
    <w:p>
      <w:r>
        <w:rPr>
          <w:b/>
        </w:rPr>
        <w:t xml:space="preserve">1. </w:t>
      </w:r>
      <w:r>
        <w:t>наименование суда, фамилия и инициалы судьи, вынесшего судебный приказ</w:t>
      </w:r>
    </w:p>
    <w:p>
      <w:r>
        <w:rPr>
          <w:b/>
        </w:rPr>
        <w:t xml:space="preserve">1. </w:t>
      </w:r>
      <w:r>
        <w:t>наименование и место нахождения взыскателя</w:t>
      </w:r>
    </w:p>
    <w:p>
      <w:r>
        <w:rPr>
          <w:b/>
        </w:rPr>
        <w:t xml:space="preserve">1. </w:t>
      </w:r>
      <w:r>
        <w:t>фамилия, имя и отчество должника, его место жительства или место пребывания, один из его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средства), а также дата и место рождения, место работы (если известно)</w:t>
      </w:r>
    </w:p>
    <w:p>
      <w:r>
        <w:rPr>
          <w:b/>
        </w:rPr>
        <w:t xml:space="preserve">1. </w:t>
      </w:r>
      <w:r>
        <w:t>законы и иные нормативные правовые акты, которыми руководствовался суд при удовлетворении требования</w:t>
      </w:r>
    </w:p>
    <w:p>
      <w:r>
        <w:rPr>
          <w:b/>
        </w:rPr>
        <w:t xml:space="preserve">1. </w:t>
      </w:r>
      <w:r>
        <w:t>размер денежных сумм, подлежащих взысканию</w:t>
      </w:r>
    </w:p>
    <w:p>
      <w:r>
        <w:rPr>
          <w:b/>
        </w:rPr>
        <w:t xml:space="preserve">1. </w:t>
      </w:r>
      <w:r>
        <w:t>сумма государственной пошлины, подлежащая взысканию с должника в пользу взыскателя или в доход соответствующего бюджета</w:t>
      </w:r>
    </w:p>
    <w:p>
      <w:r>
        <w:rPr>
          <w:b/>
        </w:rPr>
        <w:t xml:space="preserve">1. </w:t>
      </w:r>
      <w:r>
        <w:t>реквизиты банковского счета взыскателя, на который должны быть перечислены средства, подлежащие взысканию</w:t>
      </w:r>
    </w:p>
    <w:p>
      <w:r>
        <w:rPr>
          <w:b/>
        </w:rPr>
        <w:t xml:space="preserve">1. </w:t>
      </w:r>
      <w:r>
        <w:t>период, за который образовалась взыскиваемая задолженность по обязательствам, предусматривающим исполнение по частям или в виде периодических платежей</w:t>
      </w:r>
    </w:p>
    <w:p>
      <w:r>
        <w:rPr>
          <w:b/>
        </w:rPr>
        <w:t>Статья 123.7. Отмена судебного приказа</w:t>
      </w:r>
    </w:p>
    <w:p>
      <w:r>
        <w:rPr>
          <w:b/>
        </w:rPr>
        <w:t xml:space="preserve">1. </w:t>
      </w:r>
      <w:r>
        <w:t>Судебный приказ подлежит отмене судьей, если от должника в установленный частью 3 статьи 1235 настоящего Кодекса срок поступят возражения относительно его исполнения</w:t>
      </w:r>
    </w:p>
    <w:p>
      <w:r>
        <w:rPr>
          <w:b/>
        </w:rPr>
        <w:t xml:space="preserve">2. </w:t>
      </w:r>
      <w:r>
        <w:t>В определении об отмене судебного приказа указывается, что взыскатель вправе обратиться в суд с административным исковым заявлением в порядке, установленном главой 32 настоящего Кодекса</w:t>
      </w:r>
    </w:p>
    <w:p>
      <w:r>
        <w:rPr>
          <w:b/>
        </w:rPr>
        <w:t xml:space="preserve">3. </w:t>
      </w:r>
      <w:r>
        <w:t>Копии определения об отмене судебного приказа направляются взыскателю и должнику не позднее трех дней после дня его вынесения</w:t>
      </w:r>
    </w:p>
    <w:p>
      <w:r>
        <w:rPr>
          <w:b/>
        </w:rPr>
        <w:t xml:space="preserve">4. </w:t>
      </w:r>
      <w:r>
        <w:t>Возражения должника, поступившие в суд по истечении установленного частью 3 статьи 1235 настоящего Кодекса срока, не рассматриваются судом и возвращаются лицу, которым они были поданы, за исключением случая, если это лицо обосновало невозможность представления возражений в указанный срок по не зависящим от него причинам</w:t>
      </w:r>
    </w:p>
    <w:p>
      <w:r>
        <w:rPr>
          <w:b/>
        </w:rPr>
        <w:t>Статья 123.8. Выдача судебного приказа</w:t>
      </w:r>
    </w:p>
    <w:p>
      <w:r>
        <w:rPr>
          <w:b/>
        </w:rPr>
        <w:t xml:space="preserve">1. </w:t>
      </w:r>
      <w:r>
        <w:t>В случае, если в установленный срок должником не представлены возражения, взыскателю выдается второй экземпляр судебного приказа, заверенный гербовой печатью суда, для предъявления его к исполнению. По просьбе взыскателя судебный приказ может быть направлен судом для исполнения судебному приставу-исполнителю, в том числе в виде электронного документа, подписанного судьей усиленной квалифицированной электронной подписью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В случае взыскания государственной пошлины с должника в доход соответствующего бюджета на основании судебного приказа выдается исполнительный лист, который заверяется гербовой печатью суда и направляется судом для исполнения в этой части судебному приставу-исполнителю. Исполнительный лист может быть направлен для исполнения судебному приставу-исполнителю в виде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</w:t>
      </w:r>
    </w:p>
    <w:p>
      <w:r>
        <w:rPr>
          <w:b/>
        </w:rPr>
        <w:t xml:space="preserve">3. </w:t>
      </w:r>
      <w:r>
        <w:t>Судебный приказ может быть обжалован в порядке, предусмотренном главой 35 настоящего Кодекса.";</w:t>
      </w:r>
    </w:p>
    <w:p>
      <w:r>
        <w:rPr>
          <w:b/>
        </w:rPr>
        <w:t xml:space="preserve">3. </w:t>
      </w:r>
      <w:r>
        <w:t>в статье 287:</w:t>
      </w:r>
    </w:p>
    <w:p>
      <w:r>
        <w:rPr>
          <w:b/>
        </w:rPr>
        <w:t xml:space="preserve">3. </w:t>
      </w:r>
      <w:r>
        <w:t>часть 2 статьи 313 изложить в следующей редакции: "2. Частная жалоба, представление прокурора рассматриваются:</w:t>
      </w:r>
    </w:p>
    <w:p>
      <w:r>
        <w:rPr>
          <w:b/>
        </w:rPr>
        <w:t xml:space="preserve">3. </w:t>
      </w:r>
      <w:r>
        <w:t>на определения мирового судьи - районным судом</w:t>
      </w:r>
    </w:p>
    <w:p>
      <w:r>
        <w:rPr>
          <w:b/>
        </w:rPr>
        <w:t xml:space="preserve">3. </w:t>
      </w:r>
      <w:r>
        <w:t>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</w:t>
      </w:r>
    </w:p>
    <w:p>
      <w:r>
        <w:rPr>
          <w:b/>
        </w:rPr>
        <w:t xml:space="preserve">3. </w:t>
      </w:r>
      <w:r>
        <w:t>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апелляционной инстанцией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</w:t>
      </w:r>
    </w:p>
    <w:p>
      <w:r>
        <w:rPr>
          <w:b/>
        </w:rPr>
        <w:t xml:space="preserve">3. </w:t>
      </w:r>
      <w:r>
        <w:t>на определения Верховного Суда Российской Федерации по административным делам, рассмотренным им в качестве суда первой инстанции, - Апелляционной коллегией Верховного Суда Российской Федерации."</w:t>
      </w:r>
    </w:p>
    <w:p>
      <w:r>
        <w:rPr>
          <w:b/>
        </w:rPr>
        <w:t xml:space="preserve">3. </w:t>
      </w:r>
      <w:r>
        <w:t>пункт 1 части 2 статьи 319 после слов "на вступившие в законную силу" дополнить словами "судебные приказы, определения мировых судей,"</w:t>
      </w:r>
    </w:p>
    <w:p>
      <w:r>
        <w:rPr>
          <w:b/>
        </w:rPr>
        <w:t xml:space="preserve">3. </w:t>
      </w:r>
      <w:r>
        <w:t>статью 353 дополнить частью 101 следующего содержания: "101. Выдача судебного приказа для исполнения осуществляется по правилам, предусмотренным статьей 1238 настоящего Кодекса."</w:t>
      </w:r>
    </w:p>
    <w:p>
      <w:r>
        <w:rPr>
          <w:b/>
        </w:rPr>
        <w:t xml:space="preserve">3. </w:t>
      </w:r>
      <w:r>
        <w:t>в статье 354:</w:t>
      </w:r>
    </w:p>
    <w:p>
      <w:r>
        <w:rPr>
          <w:b/>
        </w:rPr>
        <w:t xml:space="preserve">3. </w:t>
      </w:r>
      <w:r>
        <w:t>в статье 355:</w:t>
      </w:r>
    </w:p>
    <w:p>
      <w:r>
        <w:rPr>
          <w:b/>
        </w:rPr>
        <w:t xml:space="preserve">3. </w:t>
      </w:r>
      <w:r>
        <w:t>в статье 356:</w:t>
      </w:r>
    </w:p>
    <w:p>
      <w:r>
        <w:rPr>
          <w:b/>
        </w:rPr>
        <w:t xml:space="preserve">3. </w:t>
      </w:r>
      <w:r>
        <w:t>часть 1 дополнить пунктом 6 следующего содержания: "6) сведения об отмене судебного приказа по требованию о взыскании обязательных платежей и санкций, вынесенного в порядке, установленном главой 111 настоящего Кодекса."</w:t>
      </w:r>
    </w:p>
    <w:p>
      <w:r>
        <w:rPr>
          <w:b/>
        </w:rPr>
        <w:t xml:space="preserve">3. </w:t>
      </w:r>
      <w:r>
        <w:t>часть 2 после слов "в добровольном порядке;" дополнить словами "копия определения судьи об отмене судебного приказа по требованию о взыскании обязательных платежей и санкций;"</w:t>
      </w:r>
    </w:p>
    <w:p>
      <w:r>
        <w:rPr>
          <w:b/>
        </w:rPr>
        <w:t xml:space="preserve">3. </w:t>
      </w:r>
      <w:r>
        <w:t>в статье 357:</w:t>
      </w:r>
    </w:p>
    <w:p>
      <w:r>
        <w:rPr>
          <w:b/>
        </w:rPr>
        <w:t xml:space="preserve">3. </w:t>
      </w:r>
      <w:r>
        <w:t>в части 1 статьи 358 слова "исполнительный лист" заменить словами "исполнительный документ"</w:t>
      </w:r>
    </w:p>
    <w:p>
      <w:r>
        <w:rPr>
          <w:b/>
        </w:rPr>
        <w:t xml:space="preserve">3. </w:t>
      </w:r>
      <w:r>
        <w:t>в статье 364:</w:t>
      </w:r>
    </w:p>
    <w:p>
      <w:r>
        <w:rPr>
          <w:b/>
        </w:rPr>
        <w:t xml:space="preserve">3. </w:t>
      </w:r>
      <w:r>
        <w:t>наименование изложить в следующей редакции: "Статья 354. Выдача дубликата исполнительного листаили судебного приказа"</w:t>
      </w:r>
    </w:p>
    <w:p>
      <w:r>
        <w:rPr>
          <w:b/>
        </w:rPr>
        <w:t xml:space="preserve">3. </w:t>
      </w:r>
      <w:r>
        <w:t>в части 1 слова "утраты исполнительного листа" заменить словами "утраты исполнительного листа или судебного приказа (далее - исполнительный документ)", слова "дубликат исполнительного листа" заменить словами "дубликат исполнительного документа"</w:t>
      </w:r>
    </w:p>
    <w:p>
      <w:r>
        <w:rPr>
          <w:b/>
        </w:rPr>
        <w:t xml:space="preserve">3. </w:t>
      </w:r>
      <w:r>
        <w:t>в части 2 слова "исполнительного листа" заменить словами "исполнительного документа", слова "исполнительный лист" заменить словами "исполнительный документ"</w:t>
      </w:r>
    </w:p>
    <w:p>
      <w:r>
        <w:rPr>
          <w:b/>
        </w:rPr>
        <w:t xml:space="preserve">3. </w:t>
      </w:r>
      <w:r>
        <w:t>в части 3 слова "исполнительного листа" заменить словами "исполнительного документа"</w:t>
      </w:r>
    </w:p>
    <w:p>
      <w:r>
        <w:rPr>
          <w:b/>
        </w:rPr>
        <w:t xml:space="preserve">3. </w:t>
      </w:r>
      <w:r>
        <w:t>в части 4 слова "исполнительного листа" заменить словами "исполнительного документа"</w:t>
      </w:r>
    </w:p>
    <w:p>
      <w:r>
        <w:rPr>
          <w:b/>
        </w:rPr>
        <w:t xml:space="preserve">3. </w:t>
      </w:r>
      <w:r>
        <w:t>в части 5 слова "исполнительного листа" заменить словами "исполнительного документа"</w:t>
      </w:r>
    </w:p>
    <w:p>
      <w:r>
        <w:rPr>
          <w:b/>
        </w:rPr>
        <w:t xml:space="preserve">3. </w:t>
      </w:r>
      <w:r>
        <w:t>в наименовании слова "исполнительного листа" заменить словами "исполнительного документа"</w:t>
      </w:r>
    </w:p>
    <w:p>
      <w:r>
        <w:rPr>
          <w:b/>
        </w:rPr>
        <w:t xml:space="preserve">3. </w:t>
      </w:r>
      <w:r>
        <w:t>в части 1 слова "исполнительном листе" заменить словами "исполнительном документе", слова "исполнительного листа" заменить словами "исполнительного документа"</w:t>
      </w:r>
    </w:p>
    <w:p>
      <w:r>
        <w:rPr>
          <w:b/>
        </w:rPr>
        <w:t xml:space="preserve">3. </w:t>
      </w:r>
      <w:r>
        <w:t>в наименовании слова "исполнительного листа" заменить словами "исполнительного документа"</w:t>
      </w:r>
    </w:p>
    <w:p>
      <w:r>
        <w:rPr>
          <w:b/>
        </w:rPr>
        <w:t xml:space="preserve">3. </w:t>
      </w:r>
      <w:r>
        <w:t>дополнить частью 11 следующего содержания: "11. Судебные приказы могут быть предъявлены к исполнению в течение трех лет со дня их выдачи."</w:t>
      </w:r>
    </w:p>
    <w:p>
      <w:r>
        <w:rPr>
          <w:b/>
        </w:rPr>
        <w:t xml:space="preserve">3. </w:t>
      </w:r>
      <w:r>
        <w:t>в части 2 слова "исполнительного листа" заменить словами "исполнительного документа"</w:t>
      </w:r>
    </w:p>
    <w:p>
      <w:r>
        <w:rPr>
          <w:b/>
        </w:rPr>
        <w:t xml:space="preserve">3. </w:t>
      </w:r>
      <w:r>
        <w:t>в части 3 слова "исполнительного листа" заменить словами "исполнительного документа"</w:t>
      </w:r>
    </w:p>
    <w:p>
      <w:r>
        <w:rPr>
          <w:b/>
        </w:rPr>
        <w:t xml:space="preserve">3. </w:t>
      </w:r>
      <w:r>
        <w:t>в части 4 слова "исполнительного листа" заменить словами "исполнительного документа"</w:t>
      </w:r>
    </w:p>
    <w:p>
      <w:r>
        <w:rPr>
          <w:b/>
        </w:rPr>
        <w:t xml:space="preserve">3. </w:t>
      </w:r>
      <w:r>
        <w:t>в части 5 слова "исполнительного листа" заменить словами "исполнительного документа"</w:t>
      </w:r>
    </w:p>
    <w:p>
      <w:r>
        <w:rPr>
          <w:b/>
        </w:rPr>
        <w:t xml:space="preserve">3. </w:t>
      </w:r>
      <w:r>
        <w:t>в наименовании слова "исполнительного листа" заменить словами "исполнительного документа"</w:t>
      </w:r>
    </w:p>
    <w:p>
      <w:r>
        <w:rPr>
          <w:b/>
        </w:rPr>
        <w:t xml:space="preserve">3. </w:t>
      </w:r>
      <w:r>
        <w:t>дополнить частью 11 следующего содержания: "11. Взыскатель, пропустивший срок предъявления судебного приказа к исполнению, может обратиться в суд, вынесший соответствующий судебный приказ, с заявлением о восстановлении пропущенного срока."</w:t>
      </w:r>
    </w:p>
    <w:p>
      <w:r>
        <w:rPr>
          <w:b/>
        </w:rPr>
        <w:t xml:space="preserve">3. </w:t>
      </w:r>
      <w:r>
        <w:t>в части 4 слова "исполнительного листа" заменить словами "исполнительного документа"</w:t>
      </w:r>
    </w:p>
    <w:p>
      <w:r>
        <w:rPr>
          <w:b/>
        </w:rPr>
        <w:t xml:space="preserve">3. </w:t>
      </w:r>
      <w:r>
        <w:t>в наименовании слова "исполнительного листа" заменить словами "исполнительного документа"</w:t>
      </w:r>
    </w:p>
    <w:p>
      <w:r>
        <w:rPr>
          <w:b/>
        </w:rPr>
        <w:t xml:space="preserve">3. </w:t>
      </w:r>
      <w:r>
        <w:t>слова "исполнительного листа" заменить словами "исполнительного документа"</w:t>
      </w:r>
    </w:p>
    <w:p>
      <w:r>
        <w:rPr>
          <w:b/>
        </w:rPr>
        <w:t>Статья 2</w:t>
      </w:r>
    </w:p>
    <w:p>
      <w:r>
        <w:t>В пункте 6 статьи 4 Федерального закона от 17 декабря 1998 года № 188-ФЗ "О мировых судьях в Российской Федерации" (Собрание законодательства Российской Федерации, 1998, № 51, ст. 6270; 2006, № 11, ст. 1147; 2013, № 9, ст. 872) слова "дел об административных правонарушениях и исковых заявлений" заменить словами "дел об административных правонарушениях, исковых заявлений и заявлений о вынесении судебного приказа по требованиям о взыскании обязательных платежей и санкций".</w:t>
      </w:r>
    </w:p>
    <w:p>
      <w:r>
        <w:rPr>
          <w:b/>
        </w:rPr>
        <w:t>Статья 3</w:t>
      </w:r>
    </w:p>
    <w:p>
      <w:r>
        <w:t>Пункт 8 части 5 статьи 15 Федерального закона от 22 декабря 2008 года № 262-ФЗ "Об обеспечении доступа к информации о деятельности судов в Российской Федерации" (Собрание законодательства Российской Федерации, 2008, № 52, ст. 6217; 2010, № 27, ст. 3407; 2011, № 29, ст. 4291) изложить в следующей редакции: "8) разрешаемым в порядке статьи 126 Гражданского процессуального кодекса Российской Федерации, статьи 1235 Кодекса административного судопроизводства Российской Федерации.".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