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3.13 и 32.13 Кодекса Российской Федерации об административных правонарушениях и статьи 33 и 109-2 Федерального закона "Об исполнительном производстве"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2012, № 24, ст. 3082; 2014, № 52, ст. 7550) следующие изменения</w:t>
      </w:r>
    </w:p>
    <w:p>
      <w:r>
        <w:t>часть 2 статьи 3.13 дополнить предложением следующего содержания: "Максимальное время обязательных работ может быть увеличено до восьми часов в день в порядке, предусмотренном частью 10 статьи 32.13 настоящего Кодекса."</w:t>
      </w:r>
    </w:p>
    <w:p>
      <w:r>
        <w:t>часть 10 статьи 32.13 изложить в следующей редакции: "10.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не может превышать четырех часов; в рабочие дни - двух часов после окончания работы, службы или учебы. На основании письменного заявления лица, которому назначено административное наказание в виде обязательных работ, максимальное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судебный пристав-исполнитель вправе увеличить до восьми часов; в рабочие дни - до четырех часов после окончания работы, службы или учебы.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часов."</w:t>
      </w:r>
    </w:p>
    <w:p>
      <w:r>
        <w:rPr>
          <w:b/>
        </w:rPr>
        <w:t>Статья 2</w:t>
      </w:r>
    </w:p>
    <w:p>
      <w:r>
        <w:t>Внести в Федеральный закон от 2 октября 2007 года № 229-ФЗ "Об исполнительном производстве" (Собрание законодательства Российской Федерации, 2007, № 41, ст. 4849; 2011, № 30, ст. 4573; № 49, ст. 7067; 2013, № 14, ст. 1657; № 52, ст. 7006; 2016, № 1, ст. 45) следующие изменения</w:t>
      </w:r>
    </w:p>
    <w:p>
      <w:r>
        <w:t>в пункте 1 части 71 статьи 33 слова "в пределах территории субъекта Российской Федерации" заменить словами "одного территориального органа Федеральной службы судебных приставов"</w:t>
      </w:r>
    </w:p>
    <w:p>
      <w:r>
        <w:t>часть 5 статьи 1092 изложить в следующей редакции: "5. Время обязательных работ в выходные дни и дни, когда должник не занят на основной работе, службе или учебе, не может превышать четырех часов; в рабочие дни - двух часов после окончания работы, службы или учебы. На основании письменного заявления должника максимальное время обязательных работ в выходные дни и дни, когда должник не занят на основной работе, службе или учебе, судебный пристав-исполнитель вправе увеличить до восьми часов; в рабочие дни - до четырех часов после окончания работы, службы или учебы.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должнику отработать в течение недели меньшее количество часов."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