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2 и 3 Федерального закона "О внесении изменений в главу 21 части второй Налогового кодекса Российской Федерации и о приостановлении действия абзаца третьего подпункта 7 пункта 2 статьи 149 части второй Налогового кодекса Российской Федерации в части услуг по перевозке пассажиров железнодорожным транспортом в пригородном сообщении" в части продления льготного периода налогообложения услуг по перевозке пассажиров железнодорожным транспортом в пригородном сообщении</w:t>
      </w:r>
    </w:p>
    <w:p>
      <w:r>
        <w:rPr>
          <w:b/>
        </w:rPr>
        <w:t>Статья 1</w:t>
      </w:r>
    </w:p>
    <w:p>
      <w:r>
        <w:t>Внести в Федеральный закон от 6 апреля 2015 года № 83-ФЗ "О внесении изменений в главу 21 части второй Налогового кодекса Российской Федерации и о приостановлении действия абзаца третьего подпункта 7 пункта 2 статьи 149 части второй Налогового кодекса Российской Федерации в части услуг по перевозке пассажиров железнодорожным транспортом в пригородном сообщении" (Собрание законодательства Российской Федерации, 2015, № 14, ст. 2023) следующие изменения</w:t>
      </w:r>
    </w:p>
    <w:p>
      <w:r>
        <w:t>в статье 2 слова "до 1 января 2017 года" заменить словами "до 1 января 2018 года"</w:t>
      </w:r>
    </w:p>
    <w:p>
      <w:r>
        <w:t>в статье 3: а) в части 4 слова "по 31 декабря 2016 года" заменить словами "по 31 декабря 2017 года"; б) в части 5 слова "по 31 декабря 2016 года" заменить словами "по 31 декабря 2017 года"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