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актах гражданского состояния"</w:t>
      </w:r>
    </w:p>
    <w:p>
      <w:r>
        <w:rPr>
          <w:b/>
        </w:rPr>
        <w:t>Статья 1</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2001, № 44, ст. 4149; 2002, № 18, ст. 1724; 2003, № 17, ст. 1553; № 28, ст. 2889; № 50, ст. 4855; 2004, № 35, ст. 3607; 2005, № 1, ст. 25; 2006, № 1, ст. 10; № 31, ст. 3420; 2008, № 30, ст. 3616; 2009, № 29, ст. 3606; № 51, ст. 6154; № 52, ст. 6441; 2010, № 15, ст. 1748; № 31, ст. 4210; 2011, № 27, ст. 3880; № 49, ст. 7056; № 50, ст. 7342; 2012, № 24, ст. 3068; № 31, ст. 4322; № 47, ст. 6394; 2013, № 19, ст. 2326, 2331; № 30, ст. 4075; № 48, ст. 6165; 2014, № 14, ст. 1544; № 19, ст. 2322; № 26, ст. 3371; 2015, № 1, ст. 70; № 48, ст. 6724; 2016, № 14, ст. 1909) следующие изменения: 1) статью 1 дополнить абзацами следующего содержания: "порядок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 порядок ведения Единого государственного реестра записей актов гражданского состояния."; 2) в статье 4: а) в абзаце втором пункта 2: слова "и в форме электронных документов" исключить; слова "сельских поселений" заменить словами "городских и сельских поселений на бумажных носителях"; б) в абзаце первом пункта 6 слова "выработку единой государственной финансовой, кредитной, денежной политики" заменить словами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3) в статье 6: а) пункт 2 после слов "посредством составления" дополнить словами "в Едином государственном реестре записей актов гражданского состояния"; б) пункт 4 изложить в следующей редакции: "4. Формы записей актов гражданского состояния, формы бланков свидетельств о государственной регистрации актов гражданского состояния, формы иных документов, подтверждающих наличие или отсутствие фактов государственной регистрации актов гражданского состояния, формы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 в) в пункте 5 во втором предложении слова "и государственном языке субъекта Российской Федерации" заменить словами ", а в необходимых случаях - на государственном языке субъекта Российской Федерации"; г) дополнить пунктами 8 и 9 следующего содержания: "8. 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 (В редакции Федерального закона от 29.12.2017 № 438-ФЗ) 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
        <w:rPr>
          <w:b/>
        </w:rPr>
        <w:t xml:space="preserve">9. </w:t>
      </w:r>
      <w:r>
        <w:t>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закона от 27 июля 2010 года № 210-ФЗ "Об организации предоставления государственных и муниципальных услуг"."; (В редакции Федерального закона от 29.12.2017 № 438-ФЗ) 4) в статье 7: а) в абзаце втором пункта 1 слова "иностранных граждан и лиц без гражданства" исключить; б) пункт 2 изложить в следующей редакции: "2. Запись акта гражданского состояния составляется на русском языке в форме электронного документа и на бумажном носителе."; в) пункт 3 изложить в следующей редакции: "3. 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 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 Особенности составления записи акта гражданского состояния за пределами территории Российской Федерации устанавливаются Правительством Российской Федерации."; (Подпункт в редакции Федерального закона от 29.12.2017 № 438-ФЗ) г) пункт 4 изложить в следующей редакции: "4.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 д) пункт 5 признать утратившим силу;</w:t>
      </w:r>
    </w:p>
    <w:p>
      <w:r>
        <w:rPr>
          <w:b/>
        </w:rPr>
        <w:t xml:space="preserve">9. </w:t>
      </w:r>
      <w:r>
        <w:t>статью 8 изложить в следующей редакции:</w:t>
      </w:r>
    </w:p>
    <w:p>
      <w:r>
        <w:rPr>
          <w:b/>
        </w:rPr>
        <w:t>Статья 8. Свидетельство о государственной регистрации акта гражданского состояния</w:t>
      </w:r>
    </w:p>
    <w:p>
      <w:r>
        <w:rPr>
          <w:b/>
        </w:rPr>
        <w:t xml:space="preserve">1. </w:t>
      </w:r>
      <w:r>
        <w:t>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 (В редакции Федерального закона от 29.12.2017 № 438-ФЗ)</w:t>
      </w:r>
    </w:p>
    <w:p>
      <w:r>
        <w:rPr>
          <w:b/>
        </w:rPr>
        <w:t xml:space="preserve">2. </w:t>
      </w:r>
      <w:r>
        <w:t>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
        <w:rPr>
          <w:b/>
        </w:rPr>
        <w:t xml:space="preserve">3. </w:t>
      </w:r>
      <w:r>
        <w:t>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Порядок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
        <w:rPr>
          <w:b/>
        </w:rPr>
        <w:t xml:space="preserve">3. </w:t>
      </w:r>
      <w:r>
        <w:t>в статье 9:</w:t>
      </w:r>
    </w:p>
    <w:p>
      <w:r>
        <w:rPr>
          <w:b/>
        </w:rPr>
        <w:t xml:space="preserve">3. </w:t>
      </w:r>
      <w:r>
        <w:t>статью 10 изложить в следующей редакции:</w:t>
      </w:r>
    </w:p>
    <w:p>
      <w:r>
        <w:rPr>
          <w:b/>
        </w:rPr>
        <w:t xml:space="preserve">3. </w:t>
      </w:r>
      <w:r>
        <w:t>в пункте 1: в абзаце первом слова ", в котором хранится первый экземпляр записи акта гражданского состояния," заменить словами "по месту жительства или пребывания заявителя", дополнить словами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абзац второй признать утратившим силу</w:t>
      </w:r>
    </w:p>
    <w:p>
      <w:r>
        <w:rPr>
          <w:b/>
        </w:rPr>
        <w:t xml:space="preserve">3. </w:t>
      </w:r>
      <w:r>
        <w:t>пункт 31 изложить в следующей редакции: "31. Лицу, не состоящему в браке, по его просьбе органом записи актов гражданского состояния может быть выдан документ об отсутствии факта государственной регистрации заключения брака заявителя на основании сведений, содержащихся в Едином государственном реестре записей актов гражданского состояния, в порядке, установленном пунктом 4 или 5 настоящей статьи."</w:t>
      </w:r>
    </w:p>
    <w:p>
      <w:r>
        <w:rPr>
          <w:b/>
        </w:rPr>
        <w:t xml:space="preserve">3. </w:t>
      </w:r>
      <w:r>
        <w:t>в пункте 4: абзац первый после слов "актов гражданского состояния" дополнить словами "по месту хранения записи акта гражданского состояния на бумажном носителе"; в абзаце втором слова "направляется в орган записи актов гражданского состояния по месту жительства или пребывания лица, направившего данный запрос, с уведомлением такого лица о пересылке соответствующего документа.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исключить</w:t>
      </w:r>
    </w:p>
    <w:p>
      <w:r>
        <w:rPr>
          <w:b/>
        </w:rPr>
        <w:t xml:space="preserve">3. </w:t>
      </w:r>
      <w:r>
        <w:t>пункт 6 признать утратившим силу</w:t>
      </w:r>
    </w:p>
    <w:p>
      <w:r>
        <w:rPr>
          <w:b/>
        </w:rP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
        <w:t>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размер и порядок уплаты (освобождения от уплаты) которой определяются законодательством Российской Федерации о налогах и сборах.";</w:t>
      </w:r>
    </w:p>
    <w:p>
      <w:r>
        <w:t>статью 12 признать утратившей силу</w:t>
      </w:r>
    </w:p>
    <w:p>
      <w:r>
        <w:t>главу I: а) дополнить статьей 131 следующего содержания:</w:t>
      </w:r>
    </w:p>
    <w:p>
      <w:r>
        <w:rPr>
          <w:b/>
        </w:rPr>
        <w:t>Статья 131. Единый государственный реестр записей актов гражданского состояния</w:t>
      </w:r>
    </w:p>
    <w:p>
      <w:r>
        <w:rPr>
          <w:b/>
        </w:rPr>
        <w:t xml:space="preserve">1. </w:t>
      </w:r>
      <w:r>
        <w:t>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 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
        <w:rPr>
          <w:b/>
        </w:rPr>
        <w:t xml:space="preserve">2. </w:t>
      </w:r>
      <w:r>
        <w:t>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
        <w:rPr>
          <w:b/>
        </w:rPr>
        <w:t xml:space="preserve">3. </w:t>
      </w:r>
      <w:r>
        <w:t>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r>
        <w:rPr>
          <w:b/>
        </w:rPr>
        <w:t xml:space="preserve">4. </w:t>
      </w:r>
      <w:r>
        <w:t>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порядке, установленном Правительством Российской Федерации. (В редакции Федерального закона от 29.12.2017 № 472-ФЗ) 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
        <w:rPr>
          <w:b/>
        </w:rPr>
        <w:t xml:space="preserve">5. </w:t>
      </w:r>
      <w:r>
        <w:t>Порядок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
        <w:rPr>
          <w:b/>
        </w:rPr>
        <w:t xml:space="preserve">6. </w:t>
      </w:r>
      <w:r>
        <w:t>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
        <w:rPr>
          <w:b/>
        </w:rPr>
        <w:t xml:space="preserve">7. </w:t>
      </w:r>
      <w:r>
        <w:t>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законом от 27 июля 2006 года № 149-ФЗ "Об информации, информационных технологиях и о защите информации" и Федеральным законом от 27 июля 2006 года № 152-ФЗ "О персональных данных"</w:t>
      </w:r>
    </w:p>
    <w:p>
      <w:r>
        <w:rPr>
          <w:b/>
        </w:rPr>
        <w:t xml:space="preserve">8. </w:t>
      </w:r>
      <w:r>
        <w:t>Оператором федеральной информационной системы, обеспечивающим ее создание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r>
        <w:rPr>
          <w:b/>
        </w:rPr>
        <w:t xml:space="preserve">9. </w:t>
      </w:r>
      <w:r>
        <w:t>Оператор федеральной информационной системы осуществляет: создание, эксплуатацию федеральной информационной системы и обработку содержащейся в ней информации, в том числе персональных данных; обеспечение бесперебойного ежедневного и круглосуточного функционирования федеральной информационной системы; защиту сведений, содержащихся в федеральной информационной системе, в соответствии с требованиями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предоставление сведений, содержащихся в Едином государственном реестре записей актов гражданского состояния, в соответствии со статьей 132 настоящего Федерального закона</w:t>
      </w:r>
    </w:p>
    <w:p>
      <w:r>
        <w:rPr>
          <w:b/>
        </w:rPr>
        <w:t xml:space="preserve">10. </w:t>
      </w:r>
      <w:r>
        <w:t>Правила ведения Единого государственного реестра записей актов гражданского состояния устанавливаются Правительством Российской Федерации</w:t>
      </w:r>
    </w:p>
    <w:p>
      <w:r>
        <w:rPr>
          <w:b/>
        </w:rPr>
        <w:t xml:space="preserve">11. </w:t>
      </w:r>
      <w:r>
        <w:t>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 (В редакции Федерального закона от 29.12.2017 № 438-ФЗ)</w:t>
      </w:r>
    </w:p>
    <w:p>
      <w:r>
        <w:rPr>
          <w:b/>
        </w:rPr>
        <w:t xml:space="preserve">11. </w:t>
      </w:r>
      <w:r>
        <w:t>дополнить статьей 132 следующего содержания:</w:t>
      </w:r>
    </w:p>
    <w:p>
      <w:r>
        <w:rPr>
          <w:b/>
        </w:rPr>
        <w:t>Статья 132. Предоставление сведений, содержащихся в Едином государственном реестре записей актов гражданского состояния</w:t>
      </w:r>
    </w:p>
    <w:p>
      <w:r>
        <w:rPr>
          <w:b/>
        </w:rPr>
        <w:t xml:space="preserve">1. </w:t>
      </w:r>
      <w:r>
        <w:t>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реализующему государственную политику и нормативно-правовое регулирование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(В редакции Федерального закона от 29.12.2017 № 438-ФЗ)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реализующему государственную политику и нормативно-правовое регулирование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органам исполнительной власти городов федерального значения. (В редакции федеральных законов от 29.12.2017 № 438-ФЗ; от 29.12.2017 № 472-ФЗ) 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(его территориальным органам),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(В редакции Федерального закона от 29.12.2017 № 438-ФЗ) 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(В редакции федеральных законов от 29.12.2017 № 438-ФЗ; от 29.12.2017 № 472-ФЗ) 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реализующему государственную политику и нормативно-правовое регулирование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Пенсионному фонду Российской Федерации, Фонду социального страхования Российской Федерации, территориальным фондам обязательного медицинского страхования, органам исполнительной власти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(В редакции федеральных законов от 29.12.2017 № 438-ФЗ; от 29.12.2017 № 472-ФЗ)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абзацами первым - пятым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Пенсионного фонда Российской Федерации, Фонда социального страхования Российской Федерации, территориальных фондов обязательного медицинского страхования, органов исполнительной власти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органов исполнительной власти городов федерального значения. (В редакции федеральных законов от 29.12.2017 № 438-ФЗ; от 29.12.2017 № 472-ФЗ)</w:t>
      </w:r>
    </w:p>
    <w:p>
      <w:r>
        <w:rPr>
          <w:b/>
        </w:rPr>
        <w:t xml:space="preserve">2. </w:t>
      </w:r>
      <w:r>
        <w:t>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а также нотариусам в связи с совершаемыми нотариальными действиями. (В редакции федеральных законов от 20.12.2017 № 408-ФЗ; от 29.12.2017 № 472-ФЗ)</w:t>
      </w:r>
    </w:p>
    <w:p>
      <w:r>
        <w:rPr>
          <w:b/>
        </w:rPr>
        <w:t xml:space="preserve">3. </w:t>
      </w:r>
      <w:r>
        <w:t>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оперативно-разыскную деятельность, федерального органа исполнительной власти, осуществляющего функции по контролю и надзору за соблюдением законодательства о налогах и сборах (его территориального органа), федерального органа исполнительной власти, реализующего государственную политику и нормативно-правовое регулирование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
    <w:p>
      <w:r>
        <w:rPr>
          <w:b/>
        </w:rPr>
        <w:t xml:space="preserve">4. </w:t>
      </w:r>
      <w:r>
        <w:t>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реализующим государственную политику и нормативно-правовое регулирование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(его территориальным органом)</w:t>
      </w:r>
    </w:p>
    <w:p>
      <w:r>
        <w:rPr>
          <w:b/>
        </w:rPr>
        <w:t xml:space="preserve">5. </w:t>
      </w:r>
      <w:r>
        <w:t>Предоставление указанных в пунктах 1 и 2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 Предоставление указанных в абзаце шестом пункта 1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 (В редакции Федерального закона от 29.12.2017 № 438-ФЗ)</w:t>
      </w:r>
    </w:p>
    <w:p>
      <w:r>
        <w:rPr>
          <w:b/>
        </w:rPr>
        <w:t xml:space="preserve">6. </w:t>
      </w:r>
      <w:r>
        <w:t>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7. </w:t>
      </w:r>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r>
        <w:rPr>
          <w:b/>
        </w:rPr>
        <w:t xml:space="preserve">8. </w:t>
      </w:r>
      <w:r>
        <w:t>Порядок предоставления указанных в пункте 1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
        <w:rPr>
          <w:b/>
        </w:rPr>
        <w:t xml:space="preserve">9. </w:t>
      </w:r>
      <w:r>
        <w:t>Федеральные органы исполнительной власти (их территориальные органы), Пенсионный фонд Российской Федерации, Фонд социального страхования Российской Федерации, территориальные фонды обязательного медицинского страхования, главы местных администраций муниципальных районов, городских округов,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органы исполнительной власти городов федерального значения, органы исполнительной власти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многофункциональные центры предоставления государственных и муниципальных услуг обеспечивают защиту предоставленных им в соответствии с абзацами первым - пятым пункта 1, пунктами 2 - 4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редакции федеральных законов от 29.12.2017 № 438-ФЗ; от 29.12.2017 № 472-ФЗ)</w:t>
      </w:r>
    </w:p>
    <w:p>
      <w:r>
        <w:rPr>
          <w:b/>
        </w:rPr>
        <w:t xml:space="preserve">10. </w:t>
      </w:r>
      <w:r>
        <w:t>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
        <w:rPr>
          <w:b/>
        </w:rPr>
        <w:t xml:space="preserve">10. </w:t>
      </w:r>
      <w:r>
        <w:t>в пункте 1 статьи 22:</w:t>
      </w:r>
    </w:p>
    <w:p>
      <w:r>
        <w:rPr>
          <w:b/>
        </w:rPr>
        <w:t xml:space="preserve">10. </w:t>
      </w:r>
      <w:r>
        <w:t>в пункте 1 статьи 29:</w:t>
      </w:r>
    </w:p>
    <w:p>
      <w:r>
        <w:rPr>
          <w:b/>
        </w:rPr>
        <w:t xml:space="preserve">10. </w:t>
      </w:r>
      <w:r>
        <w:t>абзац шестой статьи 30 изложить в следующей редакции: "дата и место выдачи свидетельства о заключении брака (наименование органа записи актов гражданского состояния)."</w:t>
      </w:r>
    </w:p>
    <w:p>
      <w:r>
        <w:rPr>
          <w:b/>
        </w:rPr>
        <w:t xml:space="preserve">10. </w:t>
      </w:r>
      <w:r>
        <w:t>в статье 33:</w:t>
      </w:r>
    </w:p>
    <w:p>
      <w:r>
        <w:rPr>
          <w:b/>
        </w:rPr>
        <w:t xml:space="preserve">10. </w:t>
      </w:r>
      <w:r>
        <w:t>в статье 34:</w:t>
      </w:r>
    </w:p>
    <w:p>
      <w:r>
        <w:rPr>
          <w:b/>
        </w:rPr>
        <w:t xml:space="preserve">10. </w:t>
      </w:r>
      <w:r>
        <w:t>в абзаце четвертом пункта 1 статьи 35 слова "тот же" исключить, после слов "в ранее произведенную запись акта о расторжении брака" дополнить словами "органом записи актов гражданского состояния по месту хранения ранее произведенной записи акта о расторжении брака на бумажном носителе"</w:t>
      </w:r>
    </w:p>
    <w:p>
      <w:r>
        <w:rPr>
          <w:b/>
        </w:rPr>
        <w:t xml:space="preserve">10. </w:t>
      </w:r>
      <w:r>
        <w:t>в пункте 1 статьи 37:</w:t>
      </w:r>
    </w:p>
    <w:p>
      <w:r>
        <w:rPr>
          <w:b/>
        </w:rPr>
        <w:t xml:space="preserve">10. </w:t>
      </w:r>
      <w:r>
        <w:t>абзац восьмой пункта 1 статьи 38 изложить в следующей редакции: "дата и место выдачи свидетельства о расторжении брака (наименование органа записи актов гражданского состояния)."</w:t>
      </w:r>
    </w:p>
    <w:p>
      <w:r>
        <w:rPr>
          <w:b/>
        </w:rPr>
        <w:t xml:space="preserve">10. </w:t>
      </w:r>
      <w:r>
        <w:t>в статье 39 слова "об установлении усыновления" заменить словами "об усыновлении"</w:t>
      </w:r>
    </w:p>
    <w:p>
      <w:r>
        <w:rPr>
          <w:b/>
        </w:rPr>
        <w:t xml:space="preserve">10. </w:t>
      </w:r>
      <w:r>
        <w:t>(Пункт утратил силу - Федеральный закон от 02.07.2021 № 358-ФЗ) 22) в статье 41:</w:t>
      </w:r>
    </w:p>
    <w:p>
      <w:r>
        <w:rPr>
          <w:b/>
        </w:rPr>
        <w:t xml:space="preserve">10. </w:t>
      </w:r>
      <w:r>
        <w:t>в статье 42:</w:t>
      </w:r>
    </w:p>
    <w:p>
      <w:r>
        <w:rPr>
          <w:b/>
        </w:rPr>
        <w:t xml:space="preserve">10. </w:t>
      </w:r>
      <w:r>
        <w:t>дополнить новым абзацем вторым следующего содержания: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 (В редакции Федерального закона от 29.12.2017 № 438-ФЗ)</w:t>
      </w:r>
    </w:p>
    <w:p>
      <w:r>
        <w:rPr>
          <w:b/>
        </w:rPr>
        <w:t xml:space="preserve">10. </w:t>
      </w:r>
      <w:r>
        <w:t>в статье 43: абзац третий после слова "отчество," дополнить словами "дата рождения,"; абзац шестой изложить в следующей редакции: "дата и место выдачи свидетельства об усыновлении (наименование органа записи актов гражданского состояния)."</w:t>
      </w:r>
    </w:p>
    <w:p>
      <w:r>
        <w:rPr>
          <w:b/>
        </w:rPr>
        <w:t xml:space="preserve">10. </w:t>
      </w:r>
      <w:r>
        <w:t>абзацы второй - четвертый считать соответственно абзацами третьим - пятым</w:t>
      </w:r>
    </w:p>
    <w:p>
      <w:r>
        <w:rPr>
          <w:b/>
        </w:rPr>
        <w:t xml:space="preserve">10. </w:t>
      </w:r>
      <w:r>
        <w:t>в статье 44:</w:t>
      </w:r>
    </w:p>
    <w:p>
      <w:r>
        <w:rPr>
          <w:b/>
        </w:rPr>
        <w:t xml:space="preserve">10. </w:t>
      </w:r>
      <w:r>
        <w:t>абзац пятый считать абзацем шестым и в нем слово "заявителя" заменить словом "родителя", слова "одного из родителей" заменить словом "родителя"</w:t>
      </w:r>
    </w:p>
    <w:p>
      <w:r>
        <w:rPr>
          <w:b/>
        </w:rPr>
        <w:t xml:space="preserve">10. </w:t>
      </w:r>
      <w:r>
        <w:t>в статье 45 слова "об установлении усыновления" заменить словами "об усыновлении"</w:t>
      </w:r>
    </w:p>
    <w:p>
      <w:r>
        <w:rPr>
          <w:b/>
        </w:rPr>
        <w:t xml:space="preserve">10. </w:t>
      </w:r>
      <w:r>
        <w:t>абзац шестой считать абзацем седьмым</w:t>
      </w:r>
    </w:p>
    <w:p>
      <w:r>
        <w:rPr>
          <w:b/>
        </w:rPr>
        <w:t xml:space="preserve">10. </w:t>
      </w:r>
      <w:r>
        <w:t>в пункте 2 статьи 47 слова "(одним из родителей)" заменить словом "(родителем)"</w:t>
      </w:r>
    </w:p>
    <w:p>
      <w:r>
        <w:rPr>
          <w:b/>
        </w:rPr>
        <w:t xml:space="preserve">10. </w:t>
      </w:r>
      <w:r>
        <w:t>дополнить новым абзацем восьмым следующего содержания: "реквизиты документов, удостоверяющих личность родителей (родителя)"</w:t>
      </w:r>
    </w:p>
    <w:p>
      <w:r>
        <w:rPr>
          <w:b/>
        </w:rPr>
        <w:t xml:space="preserve">10. </w:t>
      </w:r>
      <w:r>
        <w:t>в пункте 4 статьи 50:</w:t>
      </w:r>
    </w:p>
    <w:p>
      <w:r>
        <w:rPr>
          <w:b/>
        </w:rPr>
        <w:t xml:space="preserve">10. </w:t>
      </w:r>
      <w:r>
        <w:t>абзац седьмой считать абзацем девятым и в нем слова "либо наименование" заменить словом ", наименование", слово "юридический" исключить</w:t>
      </w:r>
    </w:p>
    <w:p>
      <w:r>
        <w:rPr>
          <w:b/>
        </w:rPr>
        <w:t xml:space="preserve">10. </w:t>
      </w:r>
      <w:r>
        <w:t>абзац восьмой считать абзацем десятым и изложить его в следующей редакции: "дата выдачи, серия и номер выданного свидетельства о рождении."</w:t>
      </w:r>
    </w:p>
    <w:p>
      <w:r>
        <w:rPr>
          <w:b/>
        </w:rPr>
        <w:t xml:space="preserve">10. </w:t>
      </w:r>
      <w:r>
        <w:t>в пункте 2 статьи 51:</w:t>
      </w:r>
    </w:p>
    <w:p>
      <w:r>
        <w:rPr>
          <w:b/>
        </w:rPr>
        <w:t xml:space="preserve">10. </w:t>
      </w:r>
      <w:r>
        <w:t>дополнить абзацем следующего содержания: "наименование органа записи актов гражданского состояния, которому передана на хранение запись акта гражданского состояния, составленная многофункциональным центром предоставления государственных и муниципальных услуг."; (Подпункт введен - Федеральный закон от 29.12.2017 № 438-ФЗ) 11) в части первой статьи 23:</w:t>
      </w:r>
    </w:p>
    <w:p>
      <w:r>
        <w:rPr>
          <w:b/>
        </w:rPr>
        <w:t xml:space="preserve">10. </w:t>
      </w:r>
      <w:r>
        <w:t>абзац третий после слова "отчество," дополнить словами "дата рождения,"</w:t>
      </w:r>
    </w:p>
    <w:p>
      <w:r>
        <w:rPr>
          <w:b/>
        </w:rPr>
        <w:t xml:space="preserve">10. </w:t>
      </w:r>
      <w:r>
        <w:t>абзац шестой изложить в следующей редакции: "дата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(В редакции Федерального закона от 29.12.2017 № 438-ФЗ) 12) в абзаце третьем пункта 1 статьи 26 слова "возраст на день государственной регистрации заключения брака," исключить</w:t>
      </w:r>
    </w:p>
    <w:p>
      <w:r>
        <w:rPr>
          <w:b/>
        </w:rPr>
        <w:t xml:space="preserve">10. </w:t>
      </w:r>
      <w:r>
        <w:t>дополнить новым абзацем вторым следующего содержания: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
        <w:rPr>
          <w:b/>
        </w:rPr>
        <w:t xml:space="preserve">10. </w:t>
      </w:r>
      <w:r>
        <w:t>абзацы второй и третий считать соответственно абзацами третьим и четвертым</w:t>
      </w:r>
    </w:p>
    <w:p>
      <w:r>
        <w:rPr>
          <w:b/>
        </w:rPr>
        <w:t xml:space="preserve">10. </w:t>
      </w:r>
      <w:r>
        <w:t>абзац четвертый считать абзацем пятым и в нем слова "если лицо (лица), заключившее брак, состояло в браке ранее" заменить словами "если лицо (лица), заключившее (заключившие) брак, состояло (состояли) в браке ранее"</w:t>
      </w:r>
    </w:p>
    <w:p>
      <w:r>
        <w:rPr>
          <w:b/>
        </w:rPr>
        <w:t xml:space="preserve">10. </w:t>
      </w:r>
      <w:r>
        <w:t>дополнить новым абзацем шестым следующего содержания: "дата заключения брака;"</w:t>
      </w:r>
    </w:p>
    <w:p>
      <w:r>
        <w:rPr>
          <w:b/>
        </w:rPr>
        <w:t xml:space="preserve">10. </w:t>
      </w:r>
      <w:r>
        <w:t>абзац пятый считать абзацем седьмым</w:t>
      </w:r>
    </w:p>
    <w:p>
      <w:r>
        <w:rPr>
          <w:b/>
        </w:rPr>
        <w:t xml:space="preserve">10. </w:t>
      </w:r>
      <w:r>
        <w:t>абзацы шестой и седьмой считать соответственно абзацами восьмым и девятым и признать их утратившими силу</w:t>
      </w:r>
    </w:p>
    <w:p>
      <w:r>
        <w:rPr>
          <w:b/>
        </w:rPr>
        <w:t xml:space="preserve">10. </w:t>
      </w:r>
      <w:r>
        <w:t>абзац восьмой считать абзацем десятым и изложить его в следующей редакции: "дата выдачи, серия и номер выданного свидетельства о браке."</w:t>
      </w:r>
    </w:p>
    <w:p>
      <w:r>
        <w:rPr>
          <w:b/>
        </w:rPr>
        <w:t xml:space="preserve">10. </w:t>
      </w:r>
      <w:r>
        <w:t>абзац пятый пункта 2 изложить в следующей редакции: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
        <w:rPr>
          <w:b/>
        </w:rPr>
        <w:t xml:space="preserve">10. </w:t>
      </w:r>
      <w:r>
        <w:t>в пункте 4 второе предложение исключить</w:t>
      </w:r>
    </w:p>
    <w:p>
      <w:r>
        <w:rPr>
          <w:b/>
        </w:rPr>
        <w:t xml:space="preserve">10. </w:t>
      </w:r>
      <w:r>
        <w:t>абзац седьмой пункта 2 изложить в следующей редакции: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
        <w:rPr>
          <w:b/>
        </w:rPr>
        <w:t xml:space="preserve">10. </w:t>
      </w:r>
      <w:r>
        <w:t>в пункте 3 третье предложение исключить</w:t>
      </w:r>
    </w:p>
    <w:p>
      <w:r>
        <w:rPr>
          <w:b/>
        </w:rPr>
        <w:t xml:space="preserve">10. </w:t>
      </w:r>
      <w:r>
        <w:t>дополнить новым абзацем вторым следующего содержания: "реквизиты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
        <w:rPr>
          <w:b/>
        </w:rPr>
        <w:t xml:space="preserve">10. </w:t>
      </w:r>
      <w:r>
        <w:t>абзацы второй - седьмой считать соответственно абзацами третьим - восьмым</w:t>
      </w:r>
    </w:p>
    <w:p>
      <w:r>
        <w:rPr>
          <w:b/>
        </w:rPr>
        <w:t xml:space="preserve">10. </w:t>
      </w:r>
      <w:r>
        <w:t>абзац восьмой считать абзацем девятым и изложить его в следующей редакции: "дата выдачи, серия и номер свидетельства о расторжении брака."</w:t>
      </w:r>
    </w:p>
    <w:p>
      <w:r>
        <w:rPr>
          <w:b/>
        </w:rPr>
        <w:t xml:space="preserve">10. </w:t>
      </w:r>
      <w:r>
        <w:t>в абзаце втором пункта 1 слова "об установлении усыновления" заменить словами "об усыновлении"</w:t>
      </w:r>
    </w:p>
    <w:p>
      <w:r>
        <w:rPr>
          <w:b/>
        </w:rPr>
        <w:t xml:space="preserve">10. </w:t>
      </w:r>
      <w:r>
        <w:t>в пункте 2 слова "об установлении усыновления" заменить словами "об усыновлении"</w:t>
      </w:r>
    </w:p>
    <w:p>
      <w:r>
        <w:rPr>
          <w:b/>
        </w:rPr>
        <w:t xml:space="preserve">10. </w:t>
      </w:r>
      <w:r>
        <w:t>пункт 1 изложить в следующей редакции: "1. В запись акта об усыновлении вносятся следующие сведения: 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 фамилия, имя, отчество, дата и место рождения ребенка (до и после усыновления); 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 (В редакции Федерального закона от 29.12.2017 № 438-ФЗ) фамилия, имя, отчество, дата и место рождения, гражданство, национальность (вносится по желанию усыновителя), место жительства усыновителя (усыновителей); 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 реквизиты решения суда об усыновлении ребенка; реквизиты документа, удостоверяющего личность усыновителя (усыновителей); дата выдачи, серия и номер выданного свидетельства об усыновлении."</w:t>
      </w:r>
    </w:p>
    <w:p>
      <w:r>
        <w:rPr>
          <w:b/>
        </w:rPr>
        <w:t xml:space="preserve">10. </w:t>
      </w:r>
      <w:r>
        <w:t>в пункте 2 слова "об установлении усыновления" заменить словами "об усыновлении"</w:t>
      </w:r>
    </w:p>
    <w:p>
      <w:r>
        <w:rPr>
          <w:b/>
        </w:rPr>
        <w:t xml:space="preserve">10. </w:t>
      </w:r>
      <w:r>
        <w:t>в пункте 1 слова "в порядке, установленном настоящим Федеральным законом для внесения исправлений и изменений в записи актов гражданского состояния" заменить словами "органом записи актов гражданского состояния по месту хранения записи акта о рождении ребенка на бумажном носителе"</w:t>
      </w:r>
    </w:p>
    <w:p>
      <w:r>
        <w:rPr>
          <w:b/>
        </w:rPr>
        <w:t xml:space="preserve">10. </w:t>
      </w:r>
      <w:r>
        <w:t>в пункте 2 слова "об установлении усыновления" заменить словами "об усыновлении"</w:t>
      </w:r>
    </w:p>
    <w:p>
      <w:r>
        <w:rPr>
          <w:b/>
        </w:rPr>
        <w:t xml:space="preserve">10. </w:t>
      </w:r>
      <w:r>
        <w:t>в пункте 3 слова "хранения записи акта о рождении ребенка" заменить словами "государственной регистрации усыновления ребенка"</w:t>
      </w:r>
    </w:p>
    <w:p>
      <w:r>
        <w:rPr>
          <w:b/>
        </w:rPr>
        <w:t xml:space="preserve">10. </w:t>
      </w:r>
      <w:r>
        <w:t>абзац третий изложить в следующей редакции: "фамилия,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
        <w:rPr>
          <w:b/>
        </w:rPr>
        <w:t xml:space="preserve">10. </w:t>
      </w:r>
      <w:r>
        <w:t>абзац пятый изложить в следующей редакции: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
        <w:rPr>
          <w:b/>
        </w:rPr>
        <w:t xml:space="preserve">10. </w:t>
      </w:r>
      <w:r>
        <w:t>абзац четвертый изложить в следующей редакции: "фамилия,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
        <w:rPr>
          <w:b/>
        </w:rPr>
        <w:t xml:space="preserve">10. </w:t>
      </w:r>
      <w:r>
        <w:t>абзац девятый изложить в следующей редакции: "Одновременно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r>
        <w:rPr>
          <w:b/>
        </w:rPr>
        <w:t xml:space="preserve">10. </w:t>
      </w:r>
      <w:r>
        <w:t>(Подпункт исключен - Федеральный закон от 29.12.2017 № 472-ФЗ) 30) статью 55 изложить в следующей редакции:</w:t>
      </w:r>
    </w:p>
    <w:p>
      <w:r>
        <w:rPr>
          <w:b/>
        </w:rPr>
        <w:t>Статья 55. Содержание записи акта об установлении отцовства</w:t>
      </w:r>
    </w:p>
    <w:p>
      <w:r>
        <w:t>В запись акта об установлении отцовства вносятся следующие сведения: 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 фамилия, имя, отчество, дата и место рождения, гражданство, национальность (вносится по желанию заявителя), место жительства лица, признанного отцом ребенка; фамилия, имя, отчество (до и после установления отцовства), пол, дата и место рождения ребенка;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 (В редакции Федерального закона от 29.12.2017 № 438-ФЗ) фамилия, имя, отчество, дата и место рождения, гражданство, национальность (вносится по желанию заявителя) матери ребенка; сведения о документе, являющемся основанием для установления отцовства; реквизиты документа, удостоверяющего личность матери, и документа, удостоверяющего личность лица, признанного отцом ребенка; фамилия, имя, отчество, место жительства заявителя (заявителей); дата выдачи, серия и номер выданного свидетельства об установлении отцовства.";</w:t>
      </w:r>
    </w:p>
    <w:p>
      <w:r>
        <w:t>абзац седьмой пункта 1 статьи 56 изложить в следующей редакции: "дата и место выдачи свидетельства об установлении отцовства (наименование органа записи актов гражданского состояния)."</w:t>
      </w:r>
    </w:p>
    <w:p>
      <w:r>
        <w:t>пункт 2 статьи 57 признать утратившим силу</w:t>
      </w:r>
    </w:p>
    <w:p>
      <w:r>
        <w:t>абзац четвертый части второй статьи 59 изложить в следующей редакции: "реквизиты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 (В редакции Федерального закона от 29.12.2017 № 438-ФЗ) 34) в статье 60: а) в абзаце втором пункта 2 слова "(неполучение копий записей актов гражданского состояния, в которые необходимо внести изменения, и других)" исключить; б) пункт 3 изложить в следующей редакции: "3.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 в) абзац второй пункта 4 изложить в следующей редакции: "В случае,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порядке, установленном настоящим Федеральным законом для внесения исправлений и изменений в записи актов гражданского состояния."; г) пункт 6 признать утратившим силу; д) дополнить пунктом 7 следующего содержания: "7. 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r>
        <w:t>статью 61 изложить в следующей редакции:</w:t>
      </w:r>
    </w:p>
    <w:p>
      <w:r>
        <w:rPr>
          <w:b/>
        </w:rPr>
        <w:t>Статья 61. Содержание записи акта о перемене имени</w:t>
      </w:r>
    </w:p>
    <w:p>
      <w:r>
        <w:t>В запись акта о перемене имени вносятся следующие сведения: 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 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 реквизиты документа, удостоверяющего личность лица, желающего переменить имя; фамилия, собственно имя, отчество лица после перемены имени;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 (В редакции Федерального закона от 29.12.2017 № 438-ФЗ) дата выдачи, серия и номер выданного свидетельства о перемене имени.";</w:t>
      </w:r>
    </w:p>
    <w:p>
      <w:r>
        <w:t>абзац пятый статьи 62 изложить в следующей редакции: "дата и место выдачи свидетельства о перемене имени (наименование органа записи актов гражданского состояния)."</w:t>
      </w:r>
    </w:p>
    <w:p>
      <w:r>
        <w:t>в пункте 1 статьи 67: а) дополнить новым абзацем вторым следующего содержания: "реквизиты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 (В редакции Федерального закона от 29.12.2017 № 438-ФЗ) б) абзацы второй и третий считать соответственно абзацами третьим и четвертым; в) дополнить новым абзацем пятым следующего содержания: "реквизиты документа, удостоверяющего личность умершего (при наличии);"; г) абзац четвертый считать абзацем шестым; д) абзац пятый считать абзацем седьмым и в нем слова "либо наименование" заменить словом ", наименование", слово "юридический" исключить; е) абзац шестой считать абзацем восьмым и изложить его в следующей редакции: "дата выдачи, серия и номер выданного свидетельства о смерти."; ж) абзац седьмой считать абзацем девятым и признать его утратившим силу; з) дополнить абзацем следующего содержания: "наименование органа записи актов гражданского состояния, которому передана на хранение запись акта гражданского состояния, составленная многофункциональным центром предоставления государственных и муниципальных услуг."; (Подпункт введен - Федеральный закон от 29.12.2017 № 438-ФЗ) 38) абзац пятый статьи 68 изложить в следующей редакции: "дата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(В редакции Федерального закона от 29.12.2017 № 438-ФЗ) 39) в пункте 2 статьи 71: а) абзац третий изложить в следующей редакции: "реквизиты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 (В редакции Федерального закона от 29.12.2017 № 438-ФЗ) б) абзац шестой признать утратившим силу</w:t>
      </w:r>
    </w:p>
    <w:p>
      <w:r>
        <w:t>в статье 72: а) в абзаце втором пункта 1 слова "(неполучение копий записей актов гражданского состояния, в которые необходимо внести изменения, и других)" исключить; б) в пункте 2: абзац первый изложить в следующей редакции: "2.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 дополнить новым абзацем вторым следующего содержания: "В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абзац второй считать абзацем третьим; в) в пункте 3: в абзаце первом слова "настоящего Федерального закона, документов и истребованной копии записи акта гражданского состояния" заменить словами "настоящего Федерального закона документов и копии записи акта гражданского состояния, истребованной в соответствии с абзацем вторым пункта 2 настоящей статьи,"; абзац второй признать утратившим силу</w:t>
      </w:r>
    </w:p>
    <w:p>
      <w:r>
        <w:t>в статье 73: а) пункт 1 после слов "хранения записи" дополнить словами "акта гражданского состояния на бумажном носителе"; б) абзац второй пункта 2 признать утратившим силу</w:t>
      </w:r>
    </w:p>
    <w:p>
      <w:r>
        <w:t>наименование главы XI дополнить словами "и их перевода в электронную форму"</w:t>
      </w:r>
    </w:p>
    <w:p>
      <w:r>
        <w:t>в статье 76: а) в пункте 1 слова "собранные из первых экземпляров записей актов гражданского состояния" заменить словами "собранные из записей актов гражданского состояния на бумажных носителях"; б) пункт 2 признать утратившим силу; в) в пункте 3 слова "уполномоченными федеральными органами исполнительной власти (первые экземпляры записей актов гражданского состояния вместе с документами, послужившими основаниями для государственной регистрации данных актов гражданского состояния, передаются по истечении календарного года, вторые экземпляры записей актов гражданского состояния - ежемесячно)"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t>пункт 2 статьи 77 изложить в следующей редакции: "2. 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 (В редакции Федерального закона от 18.06.2017 № 127-ФЗ) 45) главу XI дополнить статьей 771 следующего содержания:</w:t>
      </w:r>
    </w:p>
    <w:p>
      <w:r>
        <w:rPr>
          <w:b/>
        </w:rPr>
        <w:t>Статья 771. Перевод в электронную форму книг государственной регистрации актов гражданского состояния (актовых книг)</w:t>
      </w:r>
    </w:p>
    <w:p>
      <w:r>
        <w:rPr>
          <w:b/>
        </w:rPr>
        <w:t xml:space="preserve">1. </w:t>
      </w:r>
      <w:r>
        <w:t>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
        <w:rPr>
          <w:b/>
        </w:rPr>
        <w:t xml:space="preserve">2. </w:t>
      </w:r>
      <w:r>
        <w:t>Запись акта гражданского состояния, конвертированная (преобразованная) в форму электронного документа, составляется на русском языке. Перечень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
        <w:rPr>
          <w:b/>
        </w:rPr>
        <w:t xml:space="preserve">3. </w:t>
      </w:r>
      <w:r>
        <w:t>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
        <w:rPr>
          <w:b/>
        </w:rPr>
        <w:t xml:space="preserve">4. </w:t>
      </w:r>
      <w:r>
        <w:t>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w:t>
      </w:r>
    </w:p>
    <w:p>
      <w:r>
        <w:rPr>
          <w:b/>
        </w:rPr>
        <w:t xml:space="preserve">5. </w:t>
      </w:r>
      <w:r>
        <w:t>Требования к форматам сведений, вносимых в запись акта гражданского состояния, конвертируемую (преобразуемую) в форму электронного документа, и порядок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
        <w:rPr>
          <w:b/>
        </w:rPr>
        <w:t>Статья 2</w:t>
      </w:r>
    </w:p>
    <w:p>
      <w:r>
        <w:rPr>
          <w:b/>
        </w:rPr>
        <w:t xml:space="preserve">1. </w:t>
      </w:r>
      <w:r>
        <w:t>Признать утратившими силу с 1 октября 2018 года: (В редакции Федерального закона от 29.12.2017 № 438-ФЗ) 1) пункт 1 статьи 2 Федерального закона от 25 октября 2001 года № 138-ФЗ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(Собрание законодательства Российской Федерации, 2001, № 44, ст. 4149);</w:t>
      </w:r>
    </w:p>
    <w:p>
      <w:r>
        <w:rPr>
          <w:b/>
        </w:rPr>
        <w:t xml:space="preserve">2. </w:t>
      </w:r>
      <w:r>
        <w:t>Признать утратившими силу с 1 января 2021 года: (В редакции Федерального закона от 29.12.2017 № 438-ФЗ) 1) пункт 1 статьи 1 Федерального закона от 29 апреля 2002 года № 44-ФЗ "О внесении изменений и дополнений в Федеральный закон "Об актах гражданского состояния" (Собрание законодательства Российской Федерации, 2002, № 18, ст. 1724);</w:t>
      </w:r>
    </w:p>
    <w:p>
      <w:r>
        <w:rPr>
          <w:b/>
        </w:rPr>
        <w:t xml:space="preserve">1. </w:t>
      </w:r>
      <w:r>
        <w:t>Федеральный закон от 22 апреля 2003 года № 46-ФЗ "О внесении изменения и дополнения в статью 12 Федерального закона "Об актах гражданского состояния" (Собрание законодательства Российской Федерации, 2003, № 17, ст. 1553)</w:t>
      </w:r>
    </w:p>
    <w:p>
      <w:r>
        <w:rPr>
          <w:b/>
        </w:rPr>
        <w:t xml:space="preserve">1. </w:t>
      </w:r>
      <w:r>
        <w:t>статью 15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 50, ст. 4855)</w:t>
      </w:r>
    </w:p>
    <w:p>
      <w:r>
        <w:rPr>
          <w:b/>
        </w:rPr>
        <w:t xml:space="preserve">1. </w:t>
      </w:r>
      <w:r>
        <w:t>статью 8 Федерального закона от 18 июля 2006 года №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 31, ст. 3420)</w:t>
      </w:r>
    </w:p>
    <w:p>
      <w:r>
        <w:rPr>
          <w:b/>
        </w:rPr>
        <w:t xml:space="preserve">1. </w:t>
      </w:r>
      <w:r>
        <w:t>Федеральный закон от 17 декабря 2009 года № 317-ФЗ "О внесении изменения в статью 12 Федерального закона "Об актах гражданского состояния" (Собрание законодательства Российской Федерации, 2009, № 51, ст. 6154)</w:t>
      </w:r>
    </w:p>
    <w:p>
      <w:r>
        <w:rPr>
          <w:b/>
        </w:rPr>
        <w:t xml:space="preserve">1. </w:t>
      </w:r>
      <w:r>
        <w:t>Федеральный закон от 5 апреля 2010 года № 52-ФЗ "О внесении изменения в статью 12 Федерального закона "Об актах гражданского состояния" (Собрание законодательства Российской Федерации, 2010, № 15, ст. 1748)</w:t>
      </w:r>
    </w:p>
    <w:p>
      <w:r>
        <w:rPr>
          <w:b/>
        </w:rPr>
        <w:t xml:space="preserve">1. </w:t>
      </w:r>
      <w:r>
        <w:t>статью 6 Федерального закона от 3 декабря 2011 года № 378-ФЗ "О внесении изменений в Федеральный закон "Об основных гарантиях прав ребенка в Российской Федерации"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 (Собрание законодательства Российской Федерации, 2011, № 49, ст. 7056)</w:t>
      </w:r>
    </w:p>
    <w:p>
      <w:r>
        <w:rPr>
          <w:b/>
        </w:rPr>
        <w:t xml:space="preserve">1. </w:t>
      </w:r>
      <w:r>
        <w:t>статью 2 Федерального закона от 6 декабря 2011 года № 400-ФЗ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2011, № 50, ст. 7342)</w:t>
      </w:r>
    </w:p>
    <w:p>
      <w:r>
        <w:rPr>
          <w:b/>
        </w:rPr>
        <w:t xml:space="preserve">1. </w:t>
      </w:r>
      <w:r>
        <w:t>пункт 2 статьи 10 Федерального закона от 28 июля 2012 года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 31, ст. 4322)</w:t>
      </w:r>
    </w:p>
    <w:p>
      <w:r>
        <w:rPr>
          <w:b/>
        </w:rPr>
        <w:t xml:space="preserve">1. </w:t>
      </w:r>
      <w:r>
        <w:t>статью 2 Федерального закона от 7 мая 2013 года № 99-ФЗ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защите физических лиц при автоматизированной обработке персональных данных" и Федерального закона "О персональных данных" (Собрание законодательства Российской Федерации, 2013, № 19, ст. 2326)</w:t>
      </w:r>
    </w:p>
    <w:p>
      <w:r>
        <w:rPr>
          <w:b/>
        </w:rPr>
        <w:t xml:space="preserve">1. </w:t>
      </w:r>
      <w:r>
        <w:t>пункт 1 статьи 1 Федерального закона от 23 июля 2013 года № 242-ФЗ "О внесении изменений в Федеральный закон "Об актах гражданского состояния" (Собрание законодательства Российской Федерации, 2013, № 30, ст. 4075)</w:t>
      </w:r>
    </w:p>
    <w:p>
      <w:r>
        <w:rPr>
          <w:b/>
        </w:rPr>
        <w:t xml:space="preserve">1. </w:t>
      </w:r>
      <w:r>
        <w:t>статью 4 Федерального закона от 2 апреля 2014 года № 52-ФЗ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2014, № 14, ст. 1544)</w:t>
      </w:r>
    </w:p>
    <w:p>
      <w:r>
        <w:rPr>
          <w:b/>
        </w:rPr>
        <w:t xml:space="preserve">1. </w:t>
      </w:r>
      <w:r>
        <w:t>Федеральный закон от 5 мая 2014 года № 117-ФЗ "О внесении изменения в статью 12 Федерального закона "Об актах гражданского состояния" (Собрание законодательства Российской Федерации, 2014, № 19, ст. 2322)</w:t>
      </w:r>
    </w:p>
    <w:p>
      <w:r>
        <w:rPr>
          <w:b/>
        </w:rPr>
        <w:t xml:space="preserve">1. </w:t>
      </w:r>
      <w:r>
        <w:t>подпункт "б" пункта 2 и пункт 4 статьи 1 Федерального закона от 31 декабря 2014 года № 517-ФЗ "О внесении изменений в Федеральный закон "Об актах гражданского состояния" (Собрание законодательства Российской Федерации, 2015, № 1, ст. 70)</w:t>
      </w:r>
    </w:p>
    <w:p>
      <w:r>
        <w:rPr>
          <w:b/>
        </w:rPr>
        <w:t xml:space="preserve">2. </w:t>
      </w:r>
      <w:r>
        <w:t>подпункт "ж" пункта 3 и пункт 10 статьи 2 Федерального закона от 12 ноября 2012 года № 183-ФЗ "О внесении изменений в отдельные законодательные акты Российской Федерации в связи с совершенствованием правового регулирования государственной регистрации актов гражданского состояния" (Собрание законодательства Российской Федерации, 2012, № 47, ст. 6394)</w:t>
      </w:r>
    </w:p>
    <w:p>
      <w:r>
        <w:rPr>
          <w:b/>
        </w:rPr>
        <w:t>Статья 3</w:t>
      </w:r>
    </w:p>
    <w:p>
      <w:r>
        <w:rPr>
          <w:b/>
        </w:rPr>
        <w:t xml:space="preserve">1. </w:t>
      </w:r>
      <w:r>
        <w:t>Книги государственной регистрации актов гражданского состояния (актовые книги), собранные из первых экземпляров записей актов гражданского состояния, составленных до 1 апреля 2015 года, и хранящиеся в органах записи актов гражданского состояния по месту государственной регистрации указанных актов гражданского состояния в соответствии с Федеральным законом от 15 ноября 1997 года № 143-ФЗ "Об актах гражданского состояния", подлежат переводу в электронную форму в порядке, определяемом Правительством Российской Федерации</w:t>
      </w:r>
    </w:p>
    <w:p>
      <w:r>
        <w:rPr>
          <w:b/>
        </w:rPr>
        <w:t xml:space="preserve">2. </w:t>
      </w:r>
      <w:r>
        <w:t>Перевод в электронную форму книг государственной регистрации актов гражданского состояния (актовых книг) должен быть завершен не позднее 31 декабря 2020 года. (В редакции Федерального закона от 29.12.2017 № 438-ФЗ)</w:t>
      </w:r>
    </w:p>
    <w:p>
      <w:r>
        <w:rPr>
          <w:b/>
        </w:rPr>
        <w:t xml:space="preserve">3. </w:t>
      </w:r>
      <w:r>
        <w:t>Передача в государственные архивы книг государственной регистрации актов гражданского состояния (актовых книг), собранных из первых экземпляров записей актов гражданского состояния на бумажных носителях, составленных до дня вступления в силу настоящего Федерального закона, и метрических книг допускается только после внесения содержащихся в таких книгах сведений в Единый государственный реестр записей актов гражданского состояния</w:t>
      </w:r>
    </w:p>
    <w:p>
      <w:r>
        <w:rPr>
          <w:b/>
        </w:rPr>
        <w:t xml:space="preserve">4. </w:t>
      </w:r>
      <w:r>
        <w:t>Книги государственной регистрации актов гражданского состояния (актовые книги), собранные из вторых экземпляров записей актов гражданского состояния на бумажных носителях, составленных до 1 октября 2018 года, прошитые, пронумерованные и скрепленные печатью, хранятся в органе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указанные записи актов гражданского состояния составлены. (В редакции Федерального закона от 29.12.2017 № 438-ФЗ)</w:t>
      </w:r>
    </w:p>
    <w:p>
      <w:r>
        <w:rPr>
          <w:b/>
        </w:rPr>
        <w:t xml:space="preserve">5. </w:t>
      </w:r>
      <w:r>
        <w:t>Создание надлежащих условий хранения книг государственной регистрации актов гражданского состояния (актовых книг), собранных из первых и вторых экземпляров записей актов гражданского состояния на бумажных носителях, составленных до 1 октября 2018 года, обеспечивают органы исполнительной власти субъектов Российской Федерации. (В редакции Федерального закона от 29.12.2017 № 438-ФЗ)</w:t>
      </w:r>
    </w:p>
    <w:p>
      <w:r>
        <w:rPr>
          <w:b/>
        </w:rPr>
        <w:t xml:space="preserve">6. </w:t>
      </w:r>
      <w:r>
        <w:t>Книги государственной регистрации актов гражданского состояния (актовые книги), собранные из первых и вторых экземпляров записей актов гражданского состояния на бумажных носителях, составленных до 1 октября 2018 года, хранятся в течение ста лет со дня составления записей актов гражданского состояния. (В редакции Федерального закона от 29.12.2017 № 438-ФЗ)</w:t>
      </w:r>
    </w:p>
    <w:p>
      <w:r>
        <w:rPr>
          <w:b/>
        </w:rPr>
        <w:t xml:space="preserve">7. </w:t>
      </w:r>
      <w:r>
        <w:t>При внесении исправления или изменения в запись акта гражданского состояния, в том числе при государственной регистрации усыновления, установления отцовства, перемены имени, руководитель органа записи актов гражданского состояния обязан сообщить об исправлении или изменении, внесенных в запись акта гражданского состояния, в орган записи актов гражданского состояния по месту хранения второго экземпляра соответствующей записи акта гражданского состояния на бумажном носителе в трехдневный срок со дня внесения такого исправления или изменения</w:t>
      </w:r>
    </w:p>
    <w:p>
      <w:r>
        <w:rPr>
          <w:b/>
        </w:rPr>
        <w:t xml:space="preserve">8. </w:t>
      </w:r>
      <w:r>
        <w:t>В случае, если в книге государственной регистрации актов гражданского состояния (актовой книге), собранной из первых экземпляров записей актов гражданского состояния на бумажных носителях, какая-либо запись акта гражданского состояния не сохранилась, указанная книга государственной регистрации актов гражданского состояния (актовая книга) дополняется соответствующей записью акта гражданского состояния, изъятой из книги государственной регистрации актов гражданского состояния (актовой книги), собранной из вторых экземпляров записей актов гражданского состояния на бумажных носителях</w:t>
      </w:r>
    </w:p>
    <w:p>
      <w:r>
        <w:rPr>
          <w:b/>
        </w:rPr>
        <w:t xml:space="preserve">9. </w:t>
      </w:r>
      <w:r>
        <w:t>Книги государственной регистрации актов гражданского состояния (актовые книги), собранные из вторых экземпляров записей актов гражданского состояния на бумажных носителях, подлежат уничтожению после передачи книг государственной регистрации актов гражданского состояния (актовых книг), собранных из первых экземпляров записей актов гражданского состояния на бумажных носителях, в государственные архивы</w:t>
      </w:r>
    </w:p>
    <w:p>
      <w:r>
        <w:rPr>
          <w:b/>
        </w:rPr>
        <w:t xml:space="preserve">10. </w:t>
      </w:r>
      <w:r>
        <w:t>В случае, если книга государственной регистрации актов гражданского состояния (актовая книга), собранная из первых экземпляров актов гражданского состояния на бумажных носителях, не сохранилась, книга государственной регистрации актов гражданского состояния (актовая книга), собранная из вторых экземпляров записей актов гражданского состояния на бумажных носителях, уничтожению не подлежит. Хранение такой книги и ее передача в государственный архив осуществляются в соответствии с порядком и сроком хранения книг государственной регистрации актов гражданского состояния (актовых книг), собранных из первых экземпляров записей актов гражданского состояния на бумажных носителях</w:t>
      </w:r>
    </w:p>
    <w:p>
      <w:r>
        <w:rPr>
          <w:b/>
        </w:rPr>
        <w:t xml:space="preserve">11. </w:t>
      </w:r>
      <w:r>
        <w:t>До 31 декабря 2020 года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 случае отсутствия первого экземпляра записи акта гражданского состояния выдаются органом исполнительной власти субъекта Российской Федерации, в котором хранится второй экземпляр записи акта гражданского состояния. (В редакции Федерального закона от 29.12.2017 № 438-ФЗ)</w:t>
      </w:r>
    </w:p>
    <w:p>
      <w:r>
        <w:rPr>
          <w:b/>
        </w:rPr>
        <w:t xml:space="preserve">12. </w:t>
      </w:r>
      <w:r>
        <w:t>Правительство Российской Федерации устанавливает порядок использования усиленных квалифицированных электронных подписей при ведении Единого государственного реестра записей актов гражданского состояния и переводе в электронную форму книг государственной регистрации актов гражданского состояния (актовых книг)</w:t>
      </w:r>
    </w:p>
    <w:p>
      <w:r>
        <w:rPr>
          <w:b/>
        </w:rPr>
        <w:t xml:space="preserve">13. </w:t>
      </w:r>
      <w:r>
        <w:t>Установить, что в отношении реализации положений подпункта "б" пункта 9 статьи 1 настоящего Федерального закона, предусматривающих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14. </w:t>
      </w:r>
      <w:r>
        <w:t>До 31 декабря 2020 года повторное свидетельство о государственной регистрации акта гражданского состояния, а в случаях, предусмотренных федеральными законами, иной документ, подтверждающий факт государственной регистрации акта гражданского состояния, выдаваемые на основании записи акта гражданского состояния, составленной после 1 октября 2018 года или включенной в Единый государственный реестр записей актов гражданского состояния в рамках перевода в электронную форму книг государственной регистрации актов гражданского состояния (актовых книг), оформляются органом записи актов гражданского состояния по месту хранения записи акта гражданского состояния на бумажном носителе (первого экземпляра записи акта гражданского состояния), а подписываются и выдаются заявителю органом записи актов гражданского состояния по месту обращения заявителя. В случае отсутствия первого экземпляра записи акта гражданского состояния повторное свидетельство о государственной регистрации акта гражданского состояния, а в случаях, предусмотренных федеральными законами, иной документ, подтверждающий факт государственной регистрации акта гражданского состояния, выдаваемые на основании записи акта гражданского состояния, составленной в соответствии с настоящей частью, оформляются органом исполнительной власти субъекта Российской Федерации, в котором хранится второй экземпляр записи акта гражданского состояния, а подписываются и выдаются заявителю органом записи актов гражданского состояния по месту обращения заявителя. (Часть введена - Федеральный закон от 29.12.2017 № 472-ФЗ)</w:t>
      </w:r>
    </w:p>
    <w:p>
      <w:r>
        <w:rPr>
          <w:b/>
        </w:rPr>
        <w:t xml:space="preserve">13. </w:t>
      </w:r>
      <w:r>
        <w:t>переход на предоставление военным комиссариатам муниципальных образований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предусмотренных Федеральным законом от 15 ноября 1997 года № 143-ФЗ "Об актах гражданского состояния" (в редакции настоящего Федерального закона), в электронной форме посредством использования единой системы межведомственного электронного взаимодействия осуществляется поэтапно после обеспечения доступа военных комиссариатов муниципальных образований к указанной системе. До обеспечения доступа военных комиссариатов муниципальных образований к единой системе межведомственного электронного взаимодействия предоставление им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осуществляется органами записи актов гражданского состояния на бумажном носителе в порядке, установленном Правительством Российской Федерации</w:t>
      </w:r>
    </w:p>
    <w:p>
      <w:r>
        <w:rPr>
          <w:b/>
        </w:rPr>
        <w:t xml:space="preserve">13. </w:t>
      </w:r>
      <w:r>
        <w:t>до 31 декабря 2020 года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гражданского состояния, содержащиеся в Едином государственном реестре записей актов гражданского состояния, предоставляемые в соответствии с Федеральным законом от 15 ноября 1997 года № 143-ФЗ "Об актах гражданского состояния" (в редакции настоящего Федерального закона) Пенсионному фонду Российской Федерации, предоставляются также органам социальной защиты населения. (В редакции Федерального закона от 27.12.2019 № 461-ФЗ) (Часть введена - Федеральный закон от 29.12.2017 № 472-ФЗ)</w:t>
      </w:r>
    </w:p>
    <w:p>
      <w:r>
        <w:rPr>
          <w:b/>
        </w:rPr>
        <w:t>Статья 4</w:t>
      </w:r>
    </w:p>
    <w:p>
      <w:r>
        <w:rPr>
          <w:b/>
        </w:rPr>
        <w:t xml:space="preserve">1. </w:t>
      </w:r>
      <w:r>
        <w:t>Настоящий Федеральный закон вступает в силу с 1 января 2017 года, за исключением положений, для которых настоящей статьей установлены иные сроки вступления их в силу</w:t>
      </w:r>
    </w:p>
    <w:p>
      <w:r>
        <w:rPr>
          <w:b/>
        </w:rPr>
        <w:t xml:space="preserve">2. </w:t>
      </w:r>
      <w:r>
        <w:t>Пункт 1, абзац второй подпункта "а" пункта 2, пункт 3, подпункты "б" - "д" пункта 4, пункт 5, пункт 8, абзацы первый - третий, пятый, шестой, девятый - девятнадцатый подпункта "а", подпункт "б" пункта 9, пункты 10 - 14, подпункт "а" пункта 15, подпункт "а" пункта 16, пункты 18 и 19, подпункт "а" пункта 23, пункт 24, подпункт "а" пункта 25, пункт 28, подпункт "а" пункта 29, пункты 30 - 33, подпункт "г" пункта 34, пункты 35 - 38, подпункт "а" пункта 39, пункты 41, 43, 44 статьи 1 настоящего Федерального закона вступают в силу с 1 октября 2018 года. (В редакции федеральных законов от 29.12.2017 № 438-ФЗ; от 29.12.2017 № 472-ФЗ)</w:t>
      </w:r>
    </w:p>
    <w:p>
      <w:r>
        <w:rPr>
          <w:b/>
        </w:rPr>
        <w:t xml:space="preserve">3. </w:t>
      </w:r>
      <w:r>
        <w:t>Пункт 6, подпункт "б" пункта 15, подпункт "б" пункта 16, пункт 17, подпункт "в" пункта 25, подпункт "б" пункта 29, подпункты "а" - "в" и "д" пункта 34, подпункт "б" пункта 39, пункт 40 статьи 1 настоящего Федерального закона вступают в силу с 1 января 2021 года. (В редакции федеральных законов от 29.12.2017 № 438-ФЗ; от 29.12.2017 № 472-ФЗ)</w:t>
      </w:r>
    </w:p>
    <w:p>
      <w:r>
        <w:rPr>
          <w:b/>
        </w:rPr>
        <w:t xml:space="preserve">4. </w:t>
      </w:r>
      <w:r>
        <w:t>Абзацы четвертый, седьмой и восьмой подпункта "а" пункта 9 статьи 1 настоящего Федерального закона вступают в силу с 1 января 2019 года. (Часть введена - Федеральный закон от 29.12.2017 № 472-ФЗ) Президент Российской Федерации В.Путин Москва, Кремль 23 июня 2016 года № 219-ФЗ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