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развитии малого и среднего предпринимательства в Российской Федерации" и отдельные законодательные акты Российской Федерации</w:t>
      </w:r>
    </w:p>
    <w:p>
      <w:r>
        <w:rPr>
          <w:b/>
        </w:rPr>
        <w:t>Статья 1</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 43, ст. 5084; 2008, № 30, ст. 3615, 3616; 2009, № 31, ст. 3923; № 52, ст. 6441; 2010, № 28, ст. 3553; 2011, № 27, ст. 3880; № 50, ст. 7343; 2013, № 27, ст. 3436, 3477; № 30, ст. 4071; № 52, ст. 6961; 2015, № 27, ст. 3947; 2016, № 1, ст. 28) следующие изменения: 1) в статье 3: а) пункт 5 дополнить словами ", его дочерних обществ"; б) дополнить пунктом 6 следующего содержания: "6)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 2) в статье 4: а) пункт 1 части 11 дополнить подпунктом "е" следующего содержания: "е)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б) в части 4 слово "частью" заменить словом "статьей"; 3) в статье 41: а) часть 3 дополнить пунктом 12 следующего содержания: "12)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 б) дополнить частью 61 следующего содержания: "61.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Указанный перечень формируется на основании сведений, имеющихся у держателей реестров владельцев ценных бумаг по состоянию на 1 июля текущего календарного года."; в) в части 7 слова "в части 6" заменить словами "в частях 6 и 61 настоящей статьи"; 4) в статье 7: а) пункт 5 дополнить словами ", а также особенности участия субъектов малого и среднего предпринимательства в закупках товаров, работ, услуг отдельными видами юридических лиц"; б) пункт 7 дополнить словами ", организаций, образующих инфраструктуру поддержки субъектов малого и среднего предпринимательства"; 5) в статье 8: а) часть 1 после слов "оказывающие поддержку субъектам малого и среднего предпринимательства," дополнить словами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б) пункт 1 части 2 изложить в следующей редакции: "1)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 в) часть 3 после слов "органы местного самоуправления," дополнить словами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6) в статье 15: а) в части 2 слова "(микрофинансовые организации предпринимательского финансирования)" заменить словами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б) в части 3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дополнить словами ", если иное не установлено настоящим Федеральным законом"; в) часть 4 дополнить словами ", и включенных в соответствии со статьей 151 настоящего Федерального закона в реестры организаций, образующих инфраструктуру поддержки субъектов малого и среднего предпринимательства"; 7) дополнить статьями 151 - 153 следующего содержания: "Статья 151. Реестры организаций, образующих инфраструктуру поддержки субъектов малого и среднего предпринимательства 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
        <w:rPr>
          <w:b/>
        </w:rPr>
        <w:t xml:space="preserve">2. </w:t>
      </w:r>
      <w:r>
        <w:t>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
        <w:rPr>
          <w:b/>
        </w:rPr>
        <w:t xml:space="preserve">3. </w:t>
      </w:r>
      <w:r>
        <w:t>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
        <w:rPr>
          <w:b/>
        </w:rPr>
        <w:t xml:space="preserve">4. </w:t>
      </w:r>
      <w:r>
        <w:t>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пунктами 1 и 2 части 2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5. </w:t>
      </w:r>
      <w:r>
        <w:t>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
        <w:rPr>
          <w:b/>
        </w:rPr>
        <w:t xml:space="preserve">2. </w:t>
      </w:r>
      <w:r>
        <w:t>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2. </w:t>
      </w:r>
      <w:r>
        <w:t>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пунктом 1 настоящей части, и соответствующих требованиям нормативного правового акта соответствующего субъекта Российской Федерации</w:t>
      </w:r>
    </w:p>
    <w:p>
      <w:r>
        <w:rPr>
          <w:b/>
        </w:rPr>
        <w:t>Статья 152. Требования к фондам содействия кредитованию и к их деятельности</w:t>
      </w:r>
    </w:p>
    <w:p>
      <w:r>
        <w:rPr>
          <w:b/>
        </w:rPr>
        <w:t xml:space="preserve">1. </w:t>
      </w:r>
      <w:r>
        <w:t>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
        <w:rPr>
          <w:b/>
        </w:rPr>
        <w:t xml:space="preserve">2. </w:t>
      </w:r>
      <w:r>
        <w:t>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
        <w:rPr>
          <w:b/>
        </w:rPr>
        <w:t xml:space="preserve">3. </w:t>
      </w:r>
      <w:r>
        <w:t>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
        <w:rPr>
          <w:b/>
        </w:rPr>
        <w:t xml:space="preserve">4. </w:t>
      </w:r>
      <w:r>
        <w:t>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5. </w:t>
      </w:r>
      <w:r>
        <w:t>Региональная гарантийная организация наряду с требованиями, предусмотренными частями 1 - 3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
        <w:rPr>
          <w:b/>
        </w:rPr>
        <w:t xml:space="preserve">6. </w:t>
      </w:r>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
        <w:rPr>
          <w:b/>
        </w:rPr>
        <w:t xml:space="preserve">7. </w:t>
      </w:r>
      <w:r>
        <w:t>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8. </w:t>
      </w:r>
      <w:r>
        <w:t>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частью 5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
        <w:rPr>
          <w:b/>
        </w:rPr>
        <w:t xml:space="preserve">5. </w:t>
      </w:r>
      <w:r>
        <w:t>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
        <w:rPr>
          <w:b/>
        </w:rPr>
        <w:t xml:space="preserve">5. </w:t>
      </w:r>
      <w:r>
        <w:t>требования к аудиторским организациям и порядку их отбора</w:t>
      </w:r>
    </w:p>
    <w:p>
      <w:r>
        <w:rPr>
          <w:b/>
        </w:rPr>
        <w:t xml:space="preserve">5. </w:t>
      </w:r>
      <w:r>
        <w:t>порядок определения размера поручительств и (или) независимых гарантий, планируемых к выдаче (предоставлению) в следующем финансовом году</w:t>
      </w:r>
    </w:p>
    <w:p>
      <w:r>
        <w:rPr>
          <w:b/>
        </w:rPr>
        <w:t xml:space="preserve">5. </w:t>
      </w:r>
      <w:r>
        <w:t>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
        <w:rPr>
          <w:b/>
        </w:rPr>
        <w:t xml:space="preserve">5. </w:t>
      </w:r>
      <w:r>
        <w:t>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
        <w:rPr>
          <w:b/>
        </w:rPr>
        <w:t xml:space="preserve">5. </w:t>
      </w:r>
      <w:r>
        <w:t>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
        <w:rPr>
          <w:b/>
        </w:rPr>
        <w:t xml:space="preserve">5. </w:t>
      </w:r>
      <w:r>
        <w:t>порядок расчета вознаграждения за предоставление региональными гарантийными организациями поручительств и (или) независимых гарантий</w:t>
      </w:r>
    </w:p>
    <w:p>
      <w:r>
        <w:rPr>
          <w:b/>
        </w:rPr>
        <w:t xml:space="preserve">5. </w:t>
      </w:r>
      <w:r>
        <w:t>формы отчетов о деятельности региональных гарантийных организаций и порядок предоставления указанных отчетов</w:t>
      </w:r>
    </w:p>
    <w:p>
      <w:r>
        <w:rPr>
          <w:b/>
        </w:rPr>
        <w:t xml:space="preserve">5. </w:t>
      </w:r>
      <w:r>
        <w:t>иные требования, связанные с деятельностью региональных гарантийных организаций</w:t>
      </w:r>
    </w:p>
    <w:p>
      <w:r>
        <w:rPr>
          <w:b/>
        </w:rPr>
        <w:t>Статья 153. Требования к региональной гарантийной организации</w:t>
      </w:r>
    </w:p>
    <w:p>
      <w:r>
        <w:rPr>
          <w:b/>
        </w:rPr>
        <w:t xml:space="preserve">1. </w:t>
      </w:r>
      <w:r>
        <w:t>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
        <w:rPr>
          <w:b/>
        </w:rPr>
        <w:t xml:space="preserve">2. </w:t>
      </w:r>
      <w:r>
        <w:t>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
        <w:rPr>
          <w:b/>
        </w:rPr>
        <w:t xml:space="preserve">3. </w:t>
      </w:r>
      <w:r>
        <w:t>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настоящей статьи, считается выбывшим со дня вступления в силу соответствующего решения уполномоченного органа.";</w:t>
      </w:r>
    </w:p>
    <w:p>
      <w:r>
        <w:rPr>
          <w:b/>
        </w:rPr>
        <w:t xml:space="preserve">2. </w:t>
      </w:r>
      <w:r>
        <w:t>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
        <w:rPr>
          <w:b/>
        </w:rPr>
        <w:t xml:space="preserve">2.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2. </w:t>
      </w:r>
      <w:r>
        <w:t>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3. </w:t>
      </w:r>
      <w:r>
        <w:t>в статье 16:</w:t>
      </w:r>
    </w:p>
    <w:p>
      <w:r>
        <w:rPr>
          <w:b/>
        </w:rPr>
        <w:t xml:space="preserve">3. </w:t>
      </w:r>
      <w:r>
        <w:t>статью 18 дополнить частью 45 следующего содержания: "45. Размер льготной ставки арендной платы по договорам в отношении имущества, включенного в перечни, указанные в части 4 настоящей статьи, определяется нормативным правовым актом Правительства Российской Федерации, нормативными правовыми актами субъектов Российской Федерации, муниципальными правовыми актами."</w:t>
      </w:r>
    </w:p>
    <w:p>
      <w:r>
        <w:rPr>
          <w:b/>
        </w:rPr>
        <w:t xml:space="preserve">3. </w:t>
      </w:r>
      <w:r>
        <w:t>в статье 251:</w:t>
      </w:r>
    </w:p>
    <w:p>
      <w:r>
        <w:rPr>
          <w:b/>
        </w:rPr>
        <w:t xml:space="preserve">3. </w:t>
      </w:r>
      <w:r>
        <w:t>в части 5 слова "на основании соответствующей информации, полученной от оказывающих поддержку федеральных органов исполнительной власти, органов исполнительной власти субъектов Российской Федерации, органов местного самоуправления," исключить</w:t>
      </w:r>
    </w:p>
    <w:p>
      <w:r>
        <w:rPr>
          <w:b/>
        </w:rPr>
        <w:t xml:space="preserve">3. </w:t>
      </w:r>
      <w:r>
        <w:t>часть 6 изложить в следующей редакции: "6. В целях проведения мониторинга, предусмотренного частью 5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3. </w:t>
      </w:r>
      <w:r>
        <w:t>в части 4: дополнить пунктом 82 следующего содержания: "82)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 в пункте 9 слова "микрофинансовых организаций, указанных в части 2 статьи 15 настоящего Федерального закона" заменить словами "микрофинансовых организаций предпринимательского финансирования"; дополнить пунктом 121 следующего содержания: "121)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статьей 152 настоящего Федерального закона требований;"; дополнить пунктом 122 следующего содержания: "122)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статьей 152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 дополнить пунктом 123 следующего содержания: "123) осуществляет ведение единого реестра организаций инфраструктуры поддержки субъектов малого и среднего предпринимательства;"</w:t>
      </w:r>
    </w:p>
    <w:p>
      <w:r>
        <w:rPr>
          <w:b/>
        </w:rPr>
        <w:t xml:space="preserve">3. </w:t>
      </w:r>
      <w:r>
        <w:t>в части 9 слова "создавать консультативные органы," исключить, после слов "капиталах юридических лиц," дополнить словами "в том числе организаций, образующих инфраструктуру поддержки субъектов малого и среднего предпринимательства,"</w:t>
      </w:r>
    </w:p>
    <w:p>
      <w:r>
        <w:rPr>
          <w:b/>
        </w:rPr>
        <w:t xml:space="preserve">3. </w:t>
      </w:r>
      <w:r>
        <w:t>в части 10 слово ", организациями" исключить</w:t>
      </w:r>
    </w:p>
    <w:p>
      <w:r>
        <w:rPr>
          <w:b/>
        </w:rPr>
        <w:t>Статья 2</w:t>
      </w:r>
    </w:p>
    <w:p>
      <w:r>
        <w:t>В абзаце втором пункта 1 статьи 161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2014, № 19, ст. 2317) слова "выручка от реализации товаров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которых" заменить словами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w:t>
      </w:r>
    </w:p>
    <w:p>
      <w:r>
        <w:rPr>
          <w:b/>
        </w:rPr>
        <w:t>Статья 3</w:t>
      </w:r>
    </w:p>
    <w:p>
      <w:r>
        <w:t>Внести в Федеральный закон от 21 июля 1997 года № 122-ФЗ "О государственной регистрации прав на недвижимое имущество и сделок с ним" (Собрание законодательства Российской Федерации, 1997, № 30, ст. 3594; 2001, № 16, ст. 1533; 2002, № 15, ст. 1377; 2003, № 24, ст. 2244; 2004, № 30, ст. 3081; № 27, ст. 2711; № 35, ст. 3607; 2005, № 1, ст. 22, 40; 2006, № 27, ст. 2881; 2008, № 20, ст. 2251; 2009, № 1, ст. 14; № 52, ст. 6410; 2011, № 13, ст. 1688; № 23, ст. 3269; № 48, ст. 6730; № 49, ст. 7056, 7061; № 50, ст. 7347; 2012, № 29, ст. 3998; № 31, ст. 4322; 2013, № 30, ст. 4077, 4083, 4084; № 44, ст. 5633; 2014, № 11, ст. 1098; № 26, ст. 3377; № 48, ст. 6637; 2015, № 1, ст. 10, 39, 52; № 10, ст. 1393, 1418; № 29, ст. 4362, 4385) следующие изменения</w:t>
      </w:r>
    </w:p>
    <w:p>
      <w:r>
        <w:t>в пункте 3 статьи 7: а) дополнить новым абзацем пятнадцатым следующего содержания: "генеральному директору акционерного общества "Федеральная корпорация по развитию малого и среднего предпринимательства", заместителям генерального директора указанного общества для осуществления функций указанного общества, предусмотренных Федеральным законом от 24 июля 2007 года № 209-ФЗ "О развитии малого и среднего предпринимательства в Российской Федерации"."; б) абзацы пятнадцатый - двадцать первый считать соответственно абзацами шестнадцатым - двадцать вторым</w:t>
      </w:r>
    </w:p>
    <w:p>
      <w:r>
        <w:t>в пункте 2 статьи 8: а) дополнить новым абзацем двенадцатым следующего содержания: "акционерного общества "Федеральная корпорация по развитию малого и среднего предпринимательства";"; б) абзацы двенадцатый - шестнадцатый считать соответственно абзацами тринадцатым - семнадцатым</w:t>
      </w:r>
    </w:p>
    <w:p>
      <w:r>
        <w:rPr>
          <w:b/>
        </w:rPr>
        <w:t>Статья 4</w:t>
      </w:r>
    </w:p>
    <w:p>
      <w:r>
        <w:t>В абзаце третьем пункта 2 статьи 13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2010, № 23, ст. 2788; 2011, № 29, ст. 4292; № 48, ст. 6728; 2015, № 27, ст. 3971) слова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заменить словами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слова "либо сумма остаточной стоимости его основных средств и нематериальных активов на последнюю отчетную дату" исключить.</w:t>
      </w:r>
    </w:p>
    <w:p>
      <w:r>
        <w:rPr>
          <w:b/>
        </w:rPr>
        <w:t>Статья 5</w:t>
      </w:r>
    </w:p>
    <w:p>
      <w:r>
        <w:t>Внести в статью 79 Лесного кодекса Российской Федерации (Собрание законодательства Российской Федерации, 2006, № 50, ст. 5278; 2008, № 20, ст. 2251; № 30, ст. 3599; 2009, № 11, ст. 1261; № 29, ст. 3601; 2011, № 27, ст. 3880; № 29, ст. 4291; № 50, ст. 7343; 2013, № 51, ст. 6680; 2015, № 27, ст. 3997) следующие изменения</w:t>
      </w:r>
    </w:p>
    <w:p>
      <w:r>
        <w:t>в части 81 слова "непредставление заявителем документов, предусмотренных частью 111 настоящей статьи" заменить словами "отсутствие сведений о заявителе в едином реестре субъектов малого и среднего предпринимательства"</w:t>
      </w:r>
    </w:p>
    <w:p>
      <w:r>
        <w:t>часть 111 признать утратившей силу</w:t>
      </w:r>
    </w:p>
    <w:p>
      <w:r>
        <w:rPr>
          <w:b/>
        </w:rPr>
        <w:t>Статья 6</w:t>
      </w:r>
    </w:p>
    <w:p>
      <w:r>
        <w:t>Часть 12 статьи 14 Федерального закона от 24 июля 2007 года № 221-ФЗ "О государственном кадастре недвижимости" (Собрание законодательства Российской Федерации, 2007, № 31, ст. 4017; 2009, № 52, ст. 6410; 2011, № 23, ст. 3269; № 27, ст. 3880; 2012, № 31, ст. 4322; 2013, № 30, ст. 4083; 2014, № 30, ст. 4211; 2015, № 1, ст. 39; № 29, ст. 4358; 2016, № 1, ст. 11) дополнить пунктом 6 следующего содержания: "6) акционерному обществу "Федеральная корпорация по развитию малого и среднего предпринимательства", если соответствующие сведения необходимы для осуществления функций указанного общества, предусмотренных Федеральным законом от 24 июля 2007 года № 209-ФЗ "О развитии малого и среднего предпринимательства в Российской Федерации".".</w:t>
      </w:r>
    </w:p>
    <w:p>
      <w:r>
        <w:rPr>
          <w:b/>
        </w:rPr>
        <w:t>Статья 7</w:t>
      </w:r>
    </w:p>
    <w:p>
      <w:r>
        <w:t>Внести в Федеральный закон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 30, ст. 3615; 2009, № 29, ст. 3586; 2013, № 27, ст. 3436; 2015, № 27, ст. 3949) следующие изменения</w:t>
      </w:r>
    </w:p>
    <w:p>
      <w:r>
        <w:t>статью 3 дополнить пунктом 5 следующего содержания: "5)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
        <w:t>в части 5 статьи 4 слова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исключить</w:t>
      </w:r>
    </w:p>
    <w:p>
      <w:r>
        <w:t>в части 2 статьи 9 слова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исключить</w:t>
      </w:r>
    </w:p>
    <w:p>
      <w:r>
        <w:rPr>
          <w:b/>
        </w:rPr>
        <w:t>Статья 8</w:t>
      </w:r>
    </w:p>
    <w:p>
      <w:r>
        <w:t>Часть 1 статьи 63 Федерального закона от 13 июля 2015 года № 218-ФЗ "О государственной регистрации недвижимости" (Собрание законодательства Российской Федерации, 2015, № 29, ст. 4344) дополнить пунктом 14 следующего содержания: "14)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законом от 24 июля 2007 года № 209-ФЗ "О развитии малого и среднего предпринимательства в Российской Федерации".".</w:t>
      </w:r>
    </w:p>
    <w:p>
      <w:r>
        <w:rPr>
          <w:b/>
        </w:rPr>
        <w:t>Статья 9</w:t>
      </w:r>
    </w:p>
    <w:p>
      <w:r>
        <w:t>Внести в статью 10 Федерального закона от 29 декабря 2015 года № 408-ФЗ "О внесении изменений в отдельные законодательные акты Российской Федерации" (Собрание законодательства Российской Федерации, 2016, № 1, ст. 28) следующие изменения</w:t>
      </w:r>
    </w:p>
    <w:p>
      <w:r>
        <w:t>в части 9 слова "27 июля" заменить словами "24 июля"</w:t>
      </w:r>
    </w:p>
    <w:p>
      <w:r>
        <w:t>в части 10 слова "27 июля" заменить словами "24 июля"</w:t>
      </w:r>
    </w:p>
    <w:p>
      <w:r>
        <w:rPr>
          <w:b/>
        </w:rPr>
        <w:t>Статья 10</w:t>
      </w:r>
    </w:p>
    <w:p>
      <w:r>
        <w:t>Подпункт "д" пункта 17 статьи 1 Федерального закона от 29 июня 2015 года № 206-ФЗ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(Собрание законодательства Российской Федерации, 2015, № 27, ст. 3997) признать утратившим силу.</w:t>
      </w:r>
    </w:p>
    <w:p>
      <w:r>
        <w:rPr>
          <w:b/>
        </w:rPr>
        <w:t>Статья 11</w:t>
      </w:r>
    </w:p>
    <w:p>
      <w:r>
        <w:rPr>
          <w:b/>
        </w:rPr>
        <w:t xml:space="preserve">1. </w:t>
      </w:r>
      <w:r>
        <w:t>Фонды содействия кредитованию (гарантийные фонды, фонды поручительств) обязаны соблюдать требования, предусмотренные статьей 152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с 1 декабря 2016 года</w:t>
      </w:r>
    </w:p>
    <w:p>
      <w:r>
        <w:rPr>
          <w:b/>
        </w:rPr>
        <w:t xml:space="preserve">2. </w:t>
      </w:r>
      <w:r>
        <w:t>Оценка соблюдения фондами содействия кредитованию (гарантийными фондами, фондами поручительств) требований, предусмотренных статьей 152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проводится акционерным обществом "Федеральная корпорация по развитию малого и среднего предпринимательства" с 1 января 2017 года</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"а" пункта 2, подпункты "б" и "в" пункта 3 статьи 1 вступают в силу с 1 июля 2017 года</w:t>
      </w:r>
    </w:p>
    <w:p>
      <w:r>
        <w:rPr>
          <w:b/>
        </w:rPr>
        <w:t xml:space="preserve">3. </w:t>
      </w:r>
      <w:r>
        <w:t>Статьи 3, 5, 7 и 10 настоящего Федерального закона вступают в силу с 1 августа 2016 года</w:t>
      </w:r>
    </w:p>
    <w:p>
      <w:r>
        <w:rPr>
          <w:b/>
        </w:rPr>
        <w:t xml:space="preserve">4. </w:t>
      </w:r>
      <w:r>
        <w:t>Абзацы второй - девятый пункта 7, абзацы седьмой - десятый подпункта "а" пункта 10 статьи 1 настоящего Федерального закона вступают в силу с 1 июля 2017 года</w:t>
      </w:r>
    </w:p>
    <w:p>
      <w:r>
        <w:rPr>
          <w:b/>
        </w:rPr>
        <w:t xml:space="preserve">5. </w:t>
      </w:r>
      <w:r>
        <w:t>Положения пункта 2 части 2 статьи 151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применяются с 1 декабря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