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 43, ст. 4412; 2008, № 30, ст. 3616; 2009, № 29, ст. 3584; 2010, № 25, ст. 3070; 2011, № 49, ст. 7015, 7040; 2012, № 29, ст. 3998; № 53, ст. 7619, 7643; 2013, № 30, ст. 4074, 4082; № 52, ст. 6979; 2014, № 26, ст. 3377; № 30, ст. 4225; 2015, № 29, ст. 4362; 2016, № 18, ст. 2515) следующие изменения: 1) в статье 1: а) в части 1 слова "и возникновением" заменить словами ", для возмещения затрат на такое строительство и возникновением"; б) дополнить частью 23 следующего содержания: "23. Действие настоящего Федерального закона в части регулирования отношений при строительстве (создании) многоквартирных домов в равной степени распространяется на отношения при строительстве (создании) жилых домов блокированной застройки, состоящих из трех и более блоков, в случае привлечения для строительства (создания) таких домов денежных средств граждан и юридических лиц."; 2) в пункте 2 статьи 2 слова "общее имущество в многоквартирном доме и (или) ином объекте недвижимости, подлежащие" заменить словом "подлежащее", слово "входящие" заменить словом "входящее"; 3) в статье 3: а) часть 2 изложить в следующей редакции: "2. Право на привлечение денежных средств граждан для строительства (создания) многоквартирного дома на основании договора участия в долевом строительстве имеет застройщик, отвечающий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следующим требованиям: 1) уставный (складочный) капитал, уставный фонд юридического лица - застройщика (далее - уставный капитал застройщика) должен быть полностью оплачен и должен составлять не менее чем минимальный размер, указанный в части 21 настоящей статьи, в зависимости от максимально допустимой суммы общей площади всех жилых помещений и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с привлечением денежных средств участников долевого строительства и которые не введены в эксплуатацию (далее - максимальная площадь объектов долевого строительства застройщика). В случае, если уставный капитал застройщика не соответствует такому требованию, сумма полностью оплаченных уставного капитала застройщика, уставных (складочных) капиталов, уставных фондов поручителя или сопоручителей по заключенному в соответствии со статьей 153 настоящего Федерального закона договору поручительства с таким застройщиком и уставных (складочных) капиталов, уставных фондов иных застройщиков, также заключивших с указанными поручителем или сопоручителями в соответствии со статьей 153 настоящего Федерального закона другой договор поручительства (далее - связанные с застройщиком юридические лица), должна составлять не менее чем минимальный размер, указанный в части 21 настоящей статьи, в зависимости от максимально допустимой суммы общей площади всех жилых помещений и площади всех нежилых помещений в составе всех многоквартирных домов и (или) иных объектов недвижимости, строительство которых осуществляется застройщиком или связанными с застройщиком юридическими лицами с привлечением средств участников долевого строительства и которые не введены в эксплуатацию (далее - максимальная площадь объектов долевого строительства застройщика и связанных с застройщиком юридических лиц); 2) в отношении застройщика не проводятся процедуры ликвидации юридического лица - застройщика; 3) в отношении юридического лица - застройщика отсутствует решение арбитражного суда о введении одной из процедур, применяемых в деле о банкротстве в соответствии с Федеральным законом от 26 октября 2002 года № 127-ФЗ "О несостоятельности (банкротстве)"; 4)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 5)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 6)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отсутствуют сведения о юридическом лице - застройщике (в том числе о лице, исполняющем функции единоличного исполнительного органа юридического лица); 7) 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направления проектной декларации в уполномоченный орган исполнительной власти субъекта Российской Федерации, указанный в части 2 статьи 23 настоящего Федерального закона, не принято; 8) у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лиц не применялись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административное наказание в виде дисквалификации."; б) дополнить частями 21 - 26 следующего содержания: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w:t>
      </w:r>
    </w:p>
    <w:p>
      <w:r>
        <w:rPr>
          <w:b/>
        </w:rPr>
        <w:t xml:space="preserve">22. </w:t>
      </w:r>
      <w:r>
        <w:t>Застройщики, не удовлетворяющие требованиям, указанным в части 2 настоящей статьи,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не имеют права привлекать денежные средства граждан - участников долевого строительства на строительство (создание) многоквартирных домов</w:t>
      </w:r>
    </w:p>
    <w:p>
      <w:r>
        <w:rPr>
          <w:b/>
        </w:rPr>
        <w:t xml:space="preserve">23. </w:t>
      </w:r>
      <w:r>
        <w:t>Застройщики, не удовлетворяющие требованиям, указанным в части 2 настоящей статьи, после даты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не имеют права привлекать денежные средства граждан - участников долевого строительства на строительство (создание) многоквартирных домов в случае</w:t>
      </w:r>
    </w:p>
    <w:p>
      <w:r>
        <w:rPr>
          <w:b/>
        </w:rPr>
        <w:t xml:space="preserve">26. </w:t>
      </w:r>
      <w:r>
        <w:t>Уполномоченный орган исполнительной власти субъекта Российской Федерации, указанный в части 2 статьи 23 настоящего Федерального закона, обязан направить в орган, осуществляющий государственную регистрацию прав на недвижимое имущество и сделок с ним, уведомление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с приложением решений, указанных в части 23 настоящей статьи, в срок не более чем один рабочий день со дня получения соответствующего решения.";</w:t>
      </w:r>
    </w:p>
    <w:p>
      <w:r>
        <w:rPr>
          <w:b/>
        </w:rPr>
        <w:t xml:space="preserve">23. </w:t>
      </w:r>
      <w:r>
        <w:t>вступления в законную силу решения или определения арбитражного суда о ликвидации юридического лица - застройщика или о введении в отношении юридического лица - застройщика одной из процедур, применяемых в деле о банкротстве в соответствии с Федеральным законом от 26 октября 2002 года № 127-ФЗ "О несостоятельности (банкротстве)"</w:t>
      </w:r>
    </w:p>
    <w:p>
      <w:r>
        <w:rPr>
          <w:b/>
        </w:rPr>
        <w:t xml:space="preserve">23. </w:t>
      </w:r>
      <w:r>
        <w:t>вступления в законную силу решения арбитражного суда о приостановлении деятельности застройщика в качестве меры административного наказания, в том числе принятого по заявлению уполномоченного органа исполнительной власти субъекта Российской Федерации, указанного в части 2 статьи 23 настоящего Федерального закона, в соответствии с частью 15 статьи 23 настоящего Федерального закона</w:t>
      </w:r>
    </w:p>
    <w:p>
      <w:r>
        <w:rPr>
          <w:b/>
        </w:rPr>
        <w:t xml:space="preserve">23. </w:t>
      </w:r>
      <w:r>
        <w:t>принятия решения о ликвидации юридического лица - застройщика учредителями (участниками) или органом юридического лица, уполномоченным на то учредительным документом. (Утратил силу - Федеральный закон от 29.07.2017 № 218-ФЗ) (Утратил силу - Федеральный закон от 29.07.2017 № 218-ФЗ)</w:t>
      </w:r>
    </w:p>
    <w:p>
      <w:r>
        <w:rPr>
          <w:b/>
        </w:rPr>
        <w:t xml:space="preserve">26. </w:t>
      </w:r>
      <w:r>
        <w:t>дополнить статьей 31 следующего содержания:</w:t>
      </w:r>
    </w:p>
    <w:p>
      <w:r>
        <w:rPr>
          <w:b/>
        </w:rPr>
        <w:t>Статья 31. Раскрытие информации застройщиком</w:t>
      </w:r>
    </w:p>
    <w:p>
      <w:r>
        <w:rPr>
          <w:b/>
        </w:rPr>
        <w:t xml:space="preserve">1. </w:t>
      </w:r>
      <w:r>
        <w:t>Застройщик, привлекающий денежные средства участников долевого строительства, обеспечивает свободный доступ к информации о своей деятельности посредством создания и ведения в информационно-телекоммуникационной сети "Интернет" сайта, в электронный адрес которого включено доменное имя, права на которое принадлежат такому застройщику или иному юридическому лицу, заключившему договор поручительства с застройщиком в соответствии со статьей 153 настоящего Федерального закона, и которое определено соглашением застройщика и указанного юридического лица (далее - официальный сайт застройщика)</w:t>
      </w:r>
    </w:p>
    <w:p>
      <w:r>
        <w:rPr>
          <w:b/>
        </w:rPr>
        <w:t xml:space="preserve">2. </w:t>
      </w:r>
      <w:r>
        <w:t>На официальном сайте застройщика в отношении каждого многоквартирного дома и (или) иного объекта недвижимости, строящихся (создаваемых) с привлечением средств участников долевого строительства, в электронном виде должна быть размещена следующая информация</w:t>
      </w:r>
    </w:p>
    <w:p>
      <w:r>
        <w:rPr>
          <w:b/>
        </w:rPr>
        <w:t xml:space="preserve">3. </w:t>
      </w:r>
      <w:r>
        <w:t>Информация, указанная в части 2 настоящей статьи, подлежит размещению на официальном сайте застройщика в течение пяти рабочих дней после дня получения заключения уполномоченного органа исполнительной власти субъекта Российской Федерации, указанного в части 2 статьи 23 настоящего Федерального закона, о соответствии застройщика и проектной декларации требованиям, установленным частью 2 статьи 3, статьями 20 и 21 настоящего Федерального закона. Фотографии, указанные в пункте 8 части 2 настоящей статьи, подлежат размещению на официальном сайте застройщика ежемесячно</w:t>
      </w:r>
    </w:p>
    <w:p>
      <w:r>
        <w:rPr>
          <w:b/>
        </w:rPr>
        <w:t xml:space="preserve">4. </w:t>
      </w:r>
      <w:r>
        <w:t>Изменения, внесенные в документы, указанные в части 2 настоящей статьи, должны быть размещены на официальном сайте застройщика в течение пяти рабочих дней со дня внесения таких изменений</w:t>
      </w:r>
    </w:p>
    <w:p>
      <w:r>
        <w:rPr>
          <w:b/>
        </w:rPr>
        <w:t xml:space="preserve">5. </w:t>
      </w:r>
      <w:r>
        <w:t>Требования к порядку размещения на официальном сайте застройщика информации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 устанавливаются уполномоченным федеральным органом исполнительной власти, указанным в части 1 статьи 23 настоящего Федерального закона</w:t>
      </w:r>
    </w:p>
    <w:p>
      <w:r>
        <w:rPr>
          <w:b/>
        </w:rPr>
        <w:t xml:space="preserve">6. </w:t>
      </w:r>
      <w:r>
        <w:t>Застройщик в соответствии с законодательством Российской Федерации несет ответственность за неисполнение или ненадлежащее исполнение обязанности по раскрытию информации, полноту и достоверность информации, подлежащей раскрытию в соответствии с настоящей статьей.";</w:t>
      </w:r>
    </w:p>
    <w:p>
      <w:r>
        <w:rPr>
          <w:b/>
        </w:rPr>
        <w:t xml:space="preserve">7. </w:t>
      </w:r>
      <w: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в) дополнить частью 8 следующего содержания: "8. За нарушение срока устранения недостатков (дефектов) объекта долевого строительства, предусмотренного частью 6 настоящей статьи, застройщик уплачивает гражданину - участнику долевого строительства, приобретающему жилое помещение для личных, семейных, домашних и иных нужд, не связанных с осуществлением предпринимательской деятельности, за каждый день просрочки неустойку (пеню) в размере, определяемом пунктом 1 статьи 23 Закона Российской Федерации от 7 февраля 1992 года № 2300-I "О защите прав потребителей". Если недостаток (дефект) указанного жилого помещения, являющегося объектом долевого строительства, не является основанием для признания такого жилого помещения непригодным для проживания, размер неустойки (пени) рассчитывается как процент, установленный пунктом 1 статьи 23 Закона Российской Федерации от 7 февраля 1992 года № 2300-I "О защите прав потребителей", от стоимости расходов, необходимых для устранения такого недостатка (дефекта).";</w:t>
      </w:r>
    </w:p>
    <w:p>
      <w:r>
        <w:rPr>
          <w:b/>
        </w:rPr>
        <w:t xml:space="preserve">4. </w:t>
      </w:r>
      <w:r>
        <w:t>Юридическое лицо, являющееся цедентом по соглашению (договору) об уступке прав требований по договору, несет ответственность за несоблюдение предусмотренных частью 3 настоящей статьи требований к порядку уплаты цены уступки прав требований по договору в соответствии с законодательством Российской Федерации.";</w:t>
      </w:r>
    </w:p>
    <w:p>
      <w:r>
        <w:rPr>
          <w:b/>
        </w:rPr>
        <w:t xml:space="preserve">2. </w:t>
      </w:r>
      <w:r>
        <w:t>разрешения на ввод в эксплуатацию объектов капитального строительства, указанных в пункте 4 части 1 статьи 20 настоящего Федерального закона</w:t>
      </w:r>
    </w:p>
    <w:p>
      <w:r>
        <w:rPr>
          <w:b/>
        </w:rPr>
        <w:t xml:space="preserve">2. </w:t>
      </w:r>
      <w:r>
        <w:t>документы, указанные в пункте 6 части 2 статьи 20, пунктах 1, 3, 5 части 2 статьи 21 настоящего Федерального закона</w:t>
      </w:r>
    </w:p>
    <w:p>
      <w:r>
        <w:rPr>
          <w:b/>
        </w:rPr>
        <w:t xml:space="preserve">2. </w:t>
      </w:r>
      <w:r>
        <w:t>проектная декларация</w:t>
      </w:r>
    </w:p>
    <w:p>
      <w:r>
        <w:rPr>
          <w:b/>
        </w:rPr>
        <w:t xml:space="preserve">2. </w:t>
      </w:r>
      <w:r>
        <w:t>заключение уполномоченного органа исполнительной власти субъекта Российской Федерации, указанного в части 2 статьи 23 настоящего Федерального закона, о соответствии застройщика и проектной декларации требованиям, установленным частью 2 статьи 3, статьями 20 и 21 настоящего Федерального закона</w:t>
      </w:r>
    </w:p>
    <w:p>
      <w:r>
        <w:rPr>
          <w:b/>
        </w:rPr>
        <w:t xml:space="preserve">2. </w:t>
      </w:r>
      <w:r>
        <w:t>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настоящего Федерального закона и правилам, установленным в соответствии с частью 2 статьи 4 настоящего Федерального закона</w:t>
      </w:r>
    </w:p>
    <w:p>
      <w:r>
        <w:rPr>
          <w:b/>
        </w:rPr>
        <w:t xml:space="preserve">2. </w:t>
      </w:r>
      <w:r>
        <w:t>выбранные застройщиком способы обеспечения исполнения обязательств по договору участия в долевом строительстве в соответствии с частью 2 статьи 121 настоящего Федерального закона или условия привлечения денежных средств участников долевого строительства по договору участия в долевом строительстве в соответствии с требованиями статей 154 и 155 настоящего Федерального закона</w:t>
      </w:r>
    </w:p>
    <w:p>
      <w:r>
        <w:rPr>
          <w:b/>
        </w:rPr>
        <w:t xml:space="preserve">2. </w:t>
      </w:r>
      <w:r>
        <w:t>договор поручительства с застройщиком, заключенный в соответствии со статьей 153 настоящего Федерального закона в случае, предусмотренном частью 3 статьи 121 настоящего Федерального закона</w:t>
      </w:r>
    </w:p>
    <w:p>
      <w:r>
        <w:rPr>
          <w:b/>
        </w:rPr>
        <w:t xml:space="preserve">2. </w:t>
      </w:r>
      <w:r>
        <w:t>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p>
      <w:r>
        <w:rPr>
          <w:b/>
        </w:rPr>
        <w:t xml:space="preserve">6. </w:t>
      </w:r>
      <w:r>
        <w:t>в статье 4:</w:t>
      </w:r>
    </w:p>
    <w:p>
      <w:r>
        <w:rPr>
          <w:b/>
        </w:rPr>
        <w:t xml:space="preserve">6. </w:t>
      </w:r>
      <w:r>
        <w:t>в статье 5:</w:t>
      </w:r>
    </w:p>
    <w:p>
      <w:r>
        <w:rPr>
          <w:b/>
        </w:rPr>
        <w:t xml:space="preserve">6. </w:t>
      </w:r>
      <w:r>
        <w:t>часть 2 статьи 6 дополнить предложением следующего содержания: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
        <w:rPr>
          <w:b/>
        </w:rPr>
        <w:t xml:space="preserve">6. </w:t>
      </w:r>
      <w:r>
        <w:t>в статье 7:</w:t>
      </w:r>
    </w:p>
    <w:p>
      <w:r>
        <w:rPr>
          <w:b/>
        </w:rPr>
        <w:t xml:space="preserve">6. </w:t>
      </w:r>
      <w:r>
        <w:t>в части 1 слова "далее - договор" заменить словами "далее также - договор"</w:t>
      </w:r>
    </w:p>
    <w:p>
      <w:r>
        <w:rPr>
          <w:b/>
        </w:rPr>
        <w:t xml:space="preserve">6. </w:t>
      </w:r>
      <w:r>
        <w:t>(Утратил силу - Федеральный закон от 29.07.2017 № 218-ФЗ)</w:t>
      </w:r>
    </w:p>
    <w:p>
      <w:r>
        <w:rPr>
          <w:b/>
        </w:rPr>
        <w:t xml:space="preserve">6. </w:t>
      </w:r>
      <w:r>
        <w:t>в части 4: пункт 1 дополнить словами ",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об этажности, общей площади многоквартирного дома и (или) иного объекта недвижимости, о материале наружных стен и поэтажных перекрытий, классе энергоэффективности, сейсмостойкости (далее - основные характеристики многоквартирного дома 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 дополнить пунктом 6 следующего содержания: "6) условия, предусмотренные частью 5 статьи 181 настоящего Федерального закона, в случае, указанном в части 1 статьи 181 настоящего Федерального закона."</w:t>
      </w:r>
    </w:p>
    <w:p>
      <w:r>
        <w:rPr>
          <w:b/>
        </w:rPr>
        <w:t xml:space="preserve">6. </w:t>
      </w:r>
      <w:r>
        <w:t>дополнить частью 41 следующего содержания: "41. Условия договора, предусмотренные частью 4 настоящей статьи,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w:t>
      </w:r>
    </w:p>
    <w:p>
      <w:r>
        <w:rPr>
          <w:b/>
        </w:rPr>
        <w:t xml:space="preserve">6. </w:t>
      </w:r>
      <w:r>
        <w:t>часть 1 дополнить предложениями следующего содержания: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указанным в части 1 статьи 23 настоящего Федерального закона."</w:t>
      </w:r>
    </w:p>
    <w:p>
      <w:r>
        <w:rPr>
          <w:b/>
        </w:rPr>
        <w:t xml:space="preserve">6. </w:t>
      </w:r>
      <w:r>
        <w:t>часть 3 изложить в следующей редакции: "3. 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w:t>
      </w:r>
    </w:p>
    <w:p>
      <w:r>
        <w:rPr>
          <w:b/>
        </w:rPr>
        <w:t xml:space="preserve">6. </w:t>
      </w:r>
      <w:r>
        <w:t>дополнить частью 11 следующего содержания: "11. 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r>
        <w:rPr>
          <w:b/>
        </w:rPr>
        <w:t xml:space="preserve">6. </w:t>
      </w:r>
      <w:r>
        <w:t>части 6 и 7 изложить в следующей редакции: "6.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
        <w:rPr>
          <w:b/>
        </w:rPr>
        <w:t xml:space="preserve">7. </w:t>
      </w:r>
      <w:r>
        <w:t>часть 1 статьи 8 изложить в следующей редакции: "1.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w:t>
      </w:r>
    </w:p>
    <w:p>
      <w:r>
        <w:rPr>
          <w:b/>
        </w:rPr>
        <w:t xml:space="preserve">7. </w:t>
      </w:r>
      <w:r>
        <w:t>в статье 9:</w:t>
      </w:r>
    </w:p>
    <w:p>
      <w:r>
        <w:rPr>
          <w:b/>
        </w:rPr>
        <w:t xml:space="preserve">7. </w:t>
      </w:r>
      <w:r>
        <w:t>статью 11 дополнить частями 3 и 4 следующего содержания: "3. 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
        <w:rPr>
          <w:b/>
        </w:rPr>
        <w:t xml:space="preserve">7. </w:t>
      </w:r>
      <w:r>
        <w:t>пункт 2 части 11 изложить в следующей редакции: "2)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w:t>
      </w:r>
    </w:p>
    <w:p>
      <w:r>
        <w:rPr>
          <w:b/>
        </w:rPr>
        <w:t xml:space="preserve">7. </w:t>
      </w:r>
      <w:r>
        <w:t>дополнить частью 12 следующего содержания: "12. 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
        <w:rPr>
          <w:b/>
        </w:rPr>
        <w:t xml:space="preserve">4. </w:t>
      </w:r>
      <w:r>
        <w:t>(Утратил силу - Федеральный закон от 29.07.2017 № 218-ФЗ) 13) (Утратил силу - Федеральный закон от 29.07.2017 № 218-ФЗ) 14) (Утратил силу - Федеральный закон от 29.07.2017 № 218-ФЗ) 15) (Утратил силу - Федеральный закон от 29.07.2017 № 218-ФЗ) 16) дополнить статьей 154 следующего содержания:</w:t>
      </w:r>
    </w:p>
    <w:p>
      <w:r>
        <w:rPr>
          <w:b/>
        </w:rPr>
        <w:t>Статья 154. Особенности привлечения застройщиком денежных средств участников долевого строительства в случае размещения таких средств на счетах эскроу</w:t>
      </w:r>
    </w:p>
    <w:p>
      <w:r>
        <w:rPr>
          <w:b/>
        </w:rPr>
        <w:t xml:space="preserve">1. </w:t>
      </w:r>
      <w:r>
        <w:t>В случае предоставления застройщику российской кредитной организацией, имеющей в соответствии с частью 3 статьи 155 настоящего Федерального закона право на открытие счетов эскроу для расчетов по договору участия в долевом строительстве (далее - банк), целевого кредита на строительство (создание) многоквартирных домов и (или) иных объектов недвижимости кредитным договором может быть предусмотрено условие об установлении во всех договорах участия в долевом строительстве данных многоквартирных домов и (или) иных объектов недвижимости обязанности участников долевого строительства внести денежные средства в счет уплаты цены договоров участия в долевом строительстве на счета эскроу, открытые в таком банке в соответствии со статьей 155 настоящего Федерального закона (далее - счет эскроу)</w:t>
      </w:r>
    </w:p>
    <w:p>
      <w:r>
        <w:rPr>
          <w:b/>
        </w:rPr>
        <w:t xml:space="preserve">2. </w:t>
      </w:r>
      <w:r>
        <w:t>Положения настоящего Федерального закона распространяются на случай, указанный в части 1 настоящей статьи, с учетом положений настоящей статьи и статьи 155 настоящего Федерального закона</w:t>
      </w:r>
    </w:p>
    <w:p>
      <w:r>
        <w:rPr>
          <w:b/>
        </w:rPr>
        <w:t xml:space="preserve">3. </w:t>
      </w:r>
      <w:r>
        <w:t>В случае, указанном в части 1 настоящей статьи, договором участия в долевом строительстве должны быть предусмотрены указанные в пунктах 1 - 4 части 4 статьи 4 настоящего Федерального закона условия договора, а также определенные в соответствии с гражданским законодательством для договора условного депонирования денежных средств следующие условия</w:t>
      </w:r>
    </w:p>
    <w:p>
      <w:r>
        <w:rPr>
          <w:b/>
        </w:rPr>
        <w:t xml:space="preserve">4. </w:t>
      </w:r>
      <w:r>
        <w:t>В случае заключения договора участия в долевом строительстве с учетом особенностей, предусмотренных настоящей статьей, заключение отдельного договора условного депонирования денежных средств не требуется</w:t>
      </w:r>
    </w:p>
    <w:p>
      <w:r>
        <w:rPr>
          <w:b/>
        </w:rPr>
        <w:t xml:space="preserve">5. </w:t>
      </w:r>
      <w:r>
        <w:t>Участник долевого строительства, заключивший договор участия в долевом строительстве с учетом особенностей, предусмотренных настоящей статьей, в одностороннем порядке вправе отказаться от исполнения такого договора в случае</w:t>
      </w:r>
    </w:p>
    <w:p>
      <w:r>
        <w:rPr>
          <w:b/>
        </w:rPr>
        <w:t xml:space="preserve">6. </w:t>
      </w:r>
      <w:r>
        <w:t>По истечении срока условного депонирования денежных средств, предусмотренного договором участия в долевом строительстве в соответствии с пунктом 3 части 3 настоящей статьи, договор участия в долевом строительстве прекращается</w:t>
      </w:r>
    </w:p>
    <w:p>
      <w:r>
        <w:rPr>
          <w:b/>
        </w:rPr>
        <w:t xml:space="preserve">7. </w:t>
      </w:r>
      <w:r>
        <w:t>В случае заключения договора участия в долевом строительстве с учетом особенностей, предусмотренных настоящей статьей, требования, предусмотренные частями 2, 5 - 7 статьи 9, частями 1 и 2 статьи 121, статьями 13 - 152, 18 и 181 настоящего Федерального закона, не применяются</w:t>
      </w:r>
    </w:p>
    <w:p>
      <w:r>
        <w:rPr>
          <w:b/>
        </w:rPr>
        <w:t xml:space="preserve">8. </w:t>
      </w:r>
      <w:r>
        <w:t>Кредитным договором, заключенным в соответствии с частью 1 настоящей статьи (далее - кредитный договор), должны быть предусмотрены</w:t>
      </w:r>
    </w:p>
    <w:p>
      <w:r>
        <w:rPr>
          <w:b/>
        </w:rPr>
        <w:t xml:space="preserve">3. </w:t>
      </w:r>
      <w:r>
        <w:t>обязанность участника долевого строительства (депонента) внести денежные средства в счет уплаты цены договора участия в долевом строительстве в сроки и размере, которые установлены договором участия в долевом строительстве (депонируемая сумма), на открытый в указанном в части 1 настоящей статьи банке (эскроу-агент) специальный счет эскроу и сведения о таком банке (наименование, фирменное наименование, место нахождения и адрес, адрес электронной почты, номер телефона)</w:t>
      </w:r>
    </w:p>
    <w:p>
      <w:r>
        <w:rPr>
          <w:b/>
        </w:rPr>
        <w:t xml:space="preserve">3. </w:t>
      </w:r>
      <w:r>
        <w:t>депонируемая сумма, которая должна быть равна цене договора участия в долевом строительстве</w:t>
      </w:r>
    </w:p>
    <w:p>
      <w:r>
        <w:rPr>
          <w:b/>
        </w:rPr>
        <w:t xml:space="preserve">3. </w:t>
      </w:r>
      <w:r>
        <w:t>срок условного депонирования денежных средств, который должен быть равен сроку передачи застройщиком объекта долевого строительства участнику долевого строительства, увеличенному на шесть и более месяцев по соглашению сторон договора участия в долевом строительстве</w:t>
      </w:r>
    </w:p>
    <w:p>
      <w:r>
        <w:rPr>
          <w:b/>
        </w:rPr>
        <w:t xml:space="preserve">3. </w:t>
      </w:r>
      <w:r>
        <w:t>основания перечисления застройщику (бенефициару) депонированной суммы, предусмотренные частью 7 статьи 155 настоящего Федерального закона, и указанный им счет, на который должна быть перечислена депонированная сумма при возникновении таких оснований</w:t>
      </w:r>
    </w:p>
    <w:p>
      <w:r>
        <w:rPr>
          <w:b/>
        </w:rPr>
        <w:t xml:space="preserve">3. </w:t>
      </w:r>
      <w:r>
        <w:t>основания прекращения условного депонирования денежных средств (истечение срока условного депонирования, перечисление депонированной суммы в соответствии с частью 7 статьи 155 настоящего Федерального закона, расторжение договора участия в долевом строительстве по соглашению сторон или в судебном порядке, односторонний отказ одной из сторон от исполнения договора участия в долевом строительстве)</w:t>
      </w:r>
    </w:p>
    <w:p>
      <w:r>
        <w:rPr>
          <w:b/>
        </w:rPr>
        <w:t xml:space="preserve">5. </w:t>
      </w:r>
      <w:r>
        <w:t>наличия оснований, указанных в пунктах 1 - 3 и 5 части 1 статьи 9 настоящего Федерального закона</w:t>
      </w:r>
    </w:p>
    <w:p>
      <w:r>
        <w:rPr>
          <w:b/>
        </w:rPr>
        <w:t xml:space="preserve">5. </w:t>
      </w:r>
      <w:r>
        <w:t>наличия требования банка о досрочном исполнении застройщиком обязательств по кредитному договору, указанному в части 1 настоящей статьи, и об обращении взыскания на имущество и права требования по обязательствам, являющиеся предметом залога (ипотеки), обеспечивающим исполнение такого кредитного договора, в предусмотренных законом, кредитным договором и (или) договором залога (ипотеки) случаях</w:t>
      </w:r>
    </w:p>
    <w:p>
      <w:r>
        <w:rPr>
          <w:b/>
        </w:rPr>
        <w:t xml:space="preserve">5. </w:t>
      </w:r>
      <w:r>
        <w:t>признания застройщика банкротом и открытия конкурсного производства в соответствии с Федеральным законом от 26 октября 2002 года № 127-ФЗ "О несостоятельности (банкротстве)"</w:t>
      </w:r>
    </w:p>
    <w:p>
      <w:r>
        <w:rPr>
          <w:b/>
        </w:rPr>
        <w:t xml:space="preserve">5. </w:t>
      </w:r>
      <w:r>
        <w:t>вступления в силу решения арбитражного суда о ликвидации юридического лица - застройщика или о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установленных частью 15 статьи 23 настоящего Федерального закона случаях</w:t>
      </w:r>
    </w:p>
    <w:p>
      <w:r>
        <w:rPr>
          <w:b/>
        </w:rPr>
        <w:t xml:space="preserve">8. </w:t>
      </w:r>
      <w:r>
        <w:t>обязательство банка предоставить в порядке и на условиях, которые предусмотрены кредитным договором, целевой кредит на строительство (создание) многоквартирных домов и (или) иных объектов недвижимости в объеме, достаточном для завершения такого строительства (создания), с учетом требований банка к размеру первоначального взноса по такому кредиту</w:t>
      </w:r>
    </w:p>
    <w:p>
      <w:r>
        <w:rPr>
          <w:b/>
        </w:rPr>
        <w:t xml:space="preserve">8. </w:t>
      </w:r>
      <w:r>
        <w:t>цели, на которые может быть использован кредит, и порядок осуществления банком контроля за его целевым использованием, в том числе в соответствии с требованиями проектной документации</w:t>
      </w:r>
    </w:p>
    <w:p>
      <w:r>
        <w:rPr>
          <w:b/>
        </w:rPr>
        <w:t xml:space="preserve">8. </w:t>
      </w:r>
      <w:r>
        <w:t>обязательство застройщика по открытию в банке, с которым заключен кредитный договор, отдельных счета или счетов для совершения всех операций, связанных со строительством (созданием) многоквартирных домов и (или) иных объектов недвижимости, на строительство (создание) которых предоставлен кредит</w:t>
      </w:r>
    </w:p>
    <w:p>
      <w:r>
        <w:rPr>
          <w:b/>
        </w:rPr>
        <w:t xml:space="preserve">8. </w:t>
      </w:r>
      <w:r>
        <w:t>обязательство застройщика предоставлять банку информацию обо всех организациях, привлеченных застройщиком или лицами, действующими по поручению застройщика либо по договору с застройщиком, для строительства (создания) многоквартирных домов и (или) иных объектов недвижимости, на строительство (создание) которых предоставлен кредит, в том числе о поставщиках материалов для такого строительства (создания) (полное наименование юридического лица или фамилия, имя, отчество (если имеется) индивидуального предпринимателя, адрес (место нахождения или место жительства), номер телефона, идентификационный номер налогоплательщика), и иную информацию, предоставление которой предусмотрено кредитным договором в соответствии с требованиями уполномоченного федерального органа исполнительной власти, указанного в части 1 статьи 23 настоящего Федерального закона</w:t>
      </w:r>
    </w:p>
    <w:p>
      <w:r>
        <w:rPr>
          <w:b/>
        </w:rPr>
        <w:t xml:space="preserve">8. </w:t>
      </w:r>
      <w:r>
        <w:t>право банка запрашивать у застройщика иную информацию и документы, которые необходимы для осуществления контроля за целевым использованием застройщиком кредита и предоставление которых предусмотрено кредитным договором в соответствии с требованиями уполномоченного федерального органа исполнительной власти, указанного в части 1 статьи 23 настоящего Федерального закона, и обязательство застройщика предоставлять банку такую информацию</w:t>
      </w:r>
    </w:p>
    <w:p>
      <w:r>
        <w:rPr>
          <w:b/>
        </w:rPr>
        <w:t xml:space="preserve">8. </w:t>
      </w:r>
      <w:r>
        <w:t>обязательство застройщика об установлении во всех договорах участия в долевом строительстве, заключаемых им в отношении объектов долевого строительства в многоквартирных домах и (или) иных объектах недвижимости, на строительство (создание) которых предоставляется кредит, обязанности участников долевого строительства внести денежные средства в счет уплаты цены договоров участия в долевом строительстве на счета эскроу, открытые в банке, с которым застройщик заключил кредитный договор</w:t>
      </w:r>
    </w:p>
    <w:p>
      <w:r>
        <w:rPr>
          <w:b/>
        </w:rPr>
        <w:t xml:space="preserve">8. </w:t>
      </w:r>
      <w:r>
        <w:t>обязательство застройщика согласовывать с банком изменение существенных условий договоров участия в долевом строительстве</w:t>
      </w:r>
    </w:p>
    <w:p>
      <w:r>
        <w:rPr>
          <w:b/>
        </w:rPr>
        <w:t xml:space="preserve">8. </w:t>
      </w:r>
      <w:r>
        <w:t>обязательство банка заключить договоры счетов эскроу с участниками долевого строительства и застройщиком, а также условия таких договоров, в том числе размер уплачиваемых банком процентов по денежным средствам, внесенным на счета эскроу</w:t>
      </w:r>
    </w:p>
    <w:p>
      <w:r>
        <w:rPr>
          <w:b/>
        </w:rPr>
        <w:t xml:space="preserve">8. </w:t>
      </w:r>
      <w:r>
        <w:t>обязательство банка по ежемесячному предоставлению застройщику сведений об открытии, о ведении и закрытии счетов эскроу, в том числе о внесении участниками долевого строительства денежных средств на счета эскроу</w:t>
      </w:r>
    </w:p>
    <w:p>
      <w:r>
        <w:rPr>
          <w:b/>
        </w:rPr>
        <w:t xml:space="preserve">8. </w:t>
      </w:r>
      <w:r>
        <w:t>способы и размер обеспечения исполнения обязательств по кредитному договору</w:t>
      </w:r>
    </w:p>
    <w:p>
      <w:r>
        <w:rPr>
          <w:b/>
        </w:rPr>
        <w:t xml:space="preserve">8. </w:t>
      </w:r>
      <w:r>
        <w:t>срок действия кредитного договора</w:t>
      </w:r>
    </w:p>
    <w:p>
      <w:r>
        <w:rPr>
          <w:b/>
        </w:rPr>
        <w:t xml:space="preserve">8. </w:t>
      </w:r>
      <w:r>
        <w:t>ответственность сторон кредитного договора за его неисполнение или ненадлежащее исполнение."</w:t>
      </w:r>
    </w:p>
    <w:p>
      <w:r>
        <w:rPr>
          <w:b/>
        </w:rPr>
        <w:t xml:space="preserve">8. </w:t>
      </w:r>
      <w:r>
        <w:t>дополнить статьей 155 следующего содержания:</w:t>
      </w:r>
    </w:p>
    <w:p>
      <w:r>
        <w:rPr>
          <w:b/>
        </w:rPr>
        <w:t>Статья 155. Особенности открытия, ведения и закрытия счета эскроу для расчетов по договору участия в долевом строительстве</w:t>
      </w:r>
    </w:p>
    <w:p>
      <w:r>
        <w:rPr>
          <w:b/>
        </w:rPr>
        <w:t xml:space="preserve">1. </w:t>
      </w:r>
      <w:r>
        <w:t>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настоящей статьей</w:t>
      </w:r>
    </w:p>
    <w:p>
      <w:r>
        <w:rPr>
          <w:b/>
        </w:rPr>
        <w:t xml:space="preserve">2. </w:t>
      </w:r>
      <w:r>
        <w:t>Счет эскроу открывается банком (эскроу-агент), заключившим с застройщиком кредитный договор, указанный в части 8 статьи 154 настоящего Федерального закона,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передачи эскроу-агентом таких средств указанному застройщику, являющемуся стороной такого договора участия в долевом строительстве (бенефициару), на основании подписанного сторонами договора участия в долевом строительстве передаточного акта или иного документа о передаче объекта долевого строительства, а в случае, предусмотренном частью 6 статьи 8 настоящего Федерального закона, на основании одностороннего акта или иного документа о передаче объекта долевого строительства</w:t>
      </w:r>
    </w:p>
    <w:p>
      <w:r>
        <w:rPr>
          <w:b/>
        </w:rPr>
        <w:t xml:space="preserve">3. </w:t>
      </w:r>
      <w:r>
        <w:t>Право на открытие счетов эскроу для расчетов по договору участия в долевом строительстве имеют банки, которые удовлетворяют установленным Правительством Российской Федерации требованиям к кредитным организациям и в которых могут размещаться средства федерального бюджета на банковские депозиты. Центральный банк Российской Федерации ежеквартально размещает информацию о банках, имеющих право на открытие счетов эскроу для расчетов по договору участия в долевом строительстве, на своем официальном сайте в сети "Интернет"</w:t>
      </w:r>
    </w:p>
    <w:p>
      <w:r>
        <w:rPr>
          <w:b/>
        </w:rPr>
        <w:t xml:space="preserve">4. </w:t>
      </w:r>
      <w:r>
        <w:t>Счет эскроу открывается на основании зарегистрированного договора участия в долевом строительстве, заключенного с учетом особенностей, предусмотренных статьей 154 настоящего Федерального закона, на срок условного депонирования денежных средств, предусмотренный указанным договором</w:t>
      </w:r>
    </w:p>
    <w:p>
      <w:r>
        <w:rPr>
          <w:b/>
        </w:rPr>
        <w:t xml:space="preserve">5. </w:t>
      </w:r>
      <w:r>
        <w:t>На денежные средства на счете эскроу начисляются проценты в размере, установленном договором счета эскроу и определенном кредитным договором в соответствии с пунктом 8 части 8 статьи 154 настоящего Федерального закона. Вознаграждение банку, являющемуся эскроу-агентом по счету эскроу, не выплачивается</w:t>
      </w:r>
    </w:p>
    <w:p>
      <w:r>
        <w:rPr>
          <w:b/>
        </w:rPr>
        <w:t xml:space="preserve">6. </w:t>
      </w:r>
      <w:r>
        <w:t>Банк, являющийся эскроу-агентом по договору счета эскроу, информирует участника долевого строительства, являющегося владельцем счета эскроу, о наличии оснований для одностороннего отказа участника долевого строительства от исполнения договора участия в долевом строительстве, предусмотренных пунктом 2 части 5 статьи 154 настоящего Федерального закона, не позднее десяти рабочих дней со дня наступления таких оснований</w:t>
      </w:r>
    </w:p>
    <w:p>
      <w:r>
        <w:rPr>
          <w:b/>
        </w:rPr>
        <w:t xml:space="preserve">7. </w:t>
      </w:r>
      <w:r>
        <w:t>Внесенные на счет эскроу денежные средства не позднее десяти рабочих дней с даты представления застройщиком банку передаточного акта или иного документа о передаче объекта долевого строительства, подписанного сторонами договора об участии в долевом строительстве, а в случае, указанном в части 6 статьи 8 настоящего Федерального закона, одностороннего акта или иного документа о передаче объекта долевого строительства перечисляются банком застройщику либо направляются на оплату обязательств застройщика по кредитному договору, указанному в части 8 статьи 154 настоящего Федерального закона, если кредитный договор содержит поручение застройщика банку об использовании таких средств (части таких средств) для оплаты обязательств застройщика по данному кредитному договору</w:t>
      </w:r>
    </w:p>
    <w:p>
      <w:r>
        <w:rPr>
          <w:b/>
        </w:rPr>
        <w:t xml:space="preserve">8. </w:t>
      </w:r>
      <w:r>
        <w:t>В случае произведения расчетов по договору участия в долевом строительстве в соответствии с частью 7 настоящей статьи договор счета эскроу прекращается и счет эскроу подлежит закрытию без заявления владельца этого счета в день осуществления таких расчетов</w:t>
      </w:r>
    </w:p>
    <w:p>
      <w:r>
        <w:rPr>
          <w:b/>
        </w:rPr>
        <w:t xml:space="preserve">9. </w:t>
      </w:r>
      <w:r>
        <w:t>В случае прекращения условного депонирования денежных средств, условия которого предусмотрены договором участия в долевом строительстве, по основаниям расторжения либо одностороннего отказа одной из сторон от исполнения договора участия в долевом строительстве в связи с истечением срока условного депонирования денежных средств и прекращением договора участия в долевом строительстве в соответствии с частью 6 статьи 154 настоящего Федерального закона договор счета эскроу прекращается и счет эскроу подлежит закрытию не позднее трех рабочих дней после дня получения банком уведомления органа, осуществляющего государственную регистрацию прав на недвижимое имущество и сделок с ним, о погашении в Едином государственном реестре недвижимости записи о государственной регистрации договора участия в долевом строительстве</w:t>
      </w:r>
    </w:p>
    <w:p>
      <w:r>
        <w:rPr>
          <w:b/>
        </w:rPr>
        <w:t xml:space="preserve">10. </w:t>
      </w:r>
      <w:r>
        <w:t>Орган, осуществляющий государственную регистрацию прав на недвижимое имущество и сделок с ним, не позднее пяти рабочих дней со дня внесении в Единый государственный реестр недвижимости записи о расторжении, прекращении или об одностороннем отказе одной из сторон от исполнения договора участия в долевом строительстве, заключенного с учетом особенностей, предусмотренных статьей 154 настоящего Федерального закона, обязан направить в банк, являющийся эскроу-агентом, по адресу электронной почты, указанному в договоре участия в долевом строительстве,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
        <w:rPr>
          <w:b/>
        </w:rPr>
        <w:t xml:space="preserve">11. </w:t>
      </w:r>
      <w: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
        <w:rPr>
          <w:b/>
        </w:rPr>
        <w:t xml:space="preserve">12. </w:t>
      </w:r>
      <w:r>
        <w:t>На правоотношения по открытию, ведению и закрытию счета эскроу для расчетов по договору участия в долевом строительстве распространяются требования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том числе они распространяются на правоотношения с лицом, к которому переходят права и обязанности по договору счета эскроу в соответствии с частью 11 настоящей статьи</w:t>
      </w:r>
    </w:p>
    <w:p>
      <w:r>
        <w:rPr>
          <w:b/>
        </w:rPr>
        <w:t xml:space="preserve">13. </w:t>
      </w:r>
      <w:r>
        <w:t>В случае отказа банка от заключения договора счета эскроу с лицом, являющимся стороной договора участия в долевом строительстве, или расторжения договора счета эскроу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частями 3 - 7 статьи 9 настоящего Федерального закона.";</w:t>
      </w:r>
    </w:p>
    <w:p>
      <w:r>
        <w:rPr>
          <w:b/>
        </w:rPr>
        <w:t xml:space="preserve">13. </w:t>
      </w:r>
      <w:r>
        <w:t>в статье 16:</w:t>
      </w:r>
    </w:p>
    <w:p>
      <w:r>
        <w:rPr>
          <w:b/>
        </w:rPr>
        <w:t xml:space="preserve">13. </w:t>
      </w:r>
      <w:r>
        <w:t>статью 17 изложить в следующей редакции:</w:t>
      </w:r>
    </w:p>
    <w:p>
      <w:r>
        <w:rPr>
          <w:b/>
        </w:rPr>
        <w:t xml:space="preserve">13. </w:t>
      </w:r>
      <w:r>
        <w:t>часть 1 изложить в следующей редакции: "1. 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в соответствии со статьей 8 настоящего Федерального закона подлежит государственной регистрации в порядке, установленном Федеральным законом от 13 июля 2015 года № 218-ФЗ "О государственной регистрации недвижимости"."</w:t>
      </w:r>
    </w:p>
    <w:p>
      <w:r>
        <w:rPr>
          <w:b/>
        </w:rPr>
        <w:t xml:space="preserve">13. </w:t>
      </w:r>
      <w:r>
        <w:t>части 2 - 4 признать утратившими силу</w:t>
      </w:r>
    </w:p>
    <w:p>
      <w:r>
        <w:rPr>
          <w:b/>
        </w:rPr>
        <w:t>Статья 17. Государственная регистрация договора участия в долевом строительстве 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w:t>
      </w:r>
    </w:p>
    <w:p>
      <w:r>
        <w:t>Договор участия в долевом строительстве и соглашение (договор), на основании которого производится уступка прав требований участника долевого строительства по договору участия в долевом строительстве, подлежат государственной регистрации в порядке, установленном Федеральным законом от 13 июля 2015 года № 218-ФЗ "О государственной регистрации недвижимости"."; 20) в статье 18: а) часть 1 изложить в следующей редакции: "1. Денежные средства, уплачиваемые участниками долевого строительства по договору, подлежат использованию застройщиком только в следующих целях: 1) строительство (создание) одного многоквартирного дома и (или) иного объекта недвижимости, в состав которых входят объекты долевого строительства, в соответствии с проектной документацией или возмещение затрат на их строительство (создание); 2) строительство (создание)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или возмещение затрат на их строительство (создание) при условии, что строительство (создание) указанных многоквартирных домов и (или) иных объектов недвижимости осуществляется в границах элемента планировочной структуры квартала, микрорайона, предусмотренного утвержденной документацией по планировке территории; 3) возмещение затрат на приобретение, в том числе оформление, права собственности или права аренды, права субаренды на земельные участки, на которых осуществляется строительство (создание) указанных в пункте 1 или 2 настоящей части многоквартирных домов и (или) иных объектов недвижимости, на уплату арендной платы за такие земельные участки; 4) возмещение затрат на подготовку проектной документации и выполнение инженерных изысканий для строительства (создания) указанных в пункте 1 или 2 настоящей части многоквартирных домов и (или) иных объектов недвижимости,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5)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пункте 1 или 2 настоящей части многоквартирных домов и (или) иных объектов недвижимости к таким сетям инженерно-технического обеспечения, если это предусмотрено соответствующей проектной документацией, или возмещение затрат на строительство, реконструкцию таких сетей инженерно-технического обеспечения; 6) внесение платы за подключение (технологическое присоединение) указанных в пункте 1 или 2 настоящей части многоквартирных домов и (или) иных объектов недвижимости к сетям инженерно-технического обеспечения или возмещение затрат в связи с внесением указанной платы; 7) возмещение затрат в связи с заключением в соответствии с законодательством о градостроительной деятельности договора об освоении территории в целях строительства жилья экономического класса и исполнением обязательств застройщика по этому договору, если строительство жилья экономического класса по указанному договору осуществляется с привлечением денежных средств участников долевого строительства; 8) возмещение затрат в связи с заключением в соответствии с законодательством о градостроительной деятельности договора о развитии застроенной территории и исполнением обязательств застройщика по этому договору, если строительство (создание) указанных в пункте 2 настоящей части многоквартирных домов и (или) иных объектов недвижимости осуществляется на земельных участках, предоставленных застройщику на основании этого договора и находящихся в границах такой застроенной территории, с учетом требований статьи 181 настоящего Федерального закона. При этом такое возмещение осуществляется пропорционально доле общей площади указанных в пункте 2 настоящей части многоквартирных домов и (или) иных объектов недвижимости в общей площади всех объектов недвижимости, строящихся в соответствии с договором о развитии застроенной территории; 9) возмещение затрат в связи с заключением в соответствии с законодательством о градостроительной деятельности договора о комплексном освоении территории, в том числе в целях строительства жилья экономического класса, договора о комплексном развитии территории по инициативе правообладателей, договора о комплексном развитии территории по инициативе органов местного самоуправления и исполнением обязательств застройщика по таким договорам, если строительство (создание) указанных в пункте 2 настоящей части многоквартирных домов и (или) иных объектов недвижимости осуществляется в соответствии с этими договорами, с учетом требований статьи 181 настоящего Федерального закона. При этом такое возмещение осуществляется пропорционально доле общей площади указанных в пункте 2 настоящей части многоквартирных домов и (или) иных объектов недвижимости в общей площади всех объектов недвижимости, строящихся в соответствии с договором о комплексном освоении территории, в том числе в целях строительства жилья экономического класса, договором о комплексном развитии территории по инициативе правообладателей, договором о комплексном развитии территории по инициативе органов местного самоуправления; 10)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пункте 2 настоящей части многоквартирных домов и (или) иных объектов недвижимости осуществляется в иных случаях, не указанных в пунктах 7 - 9 настоящей части, с учетом требований статьи 181 настоящего Федерального закона. При этом указанное возмещение осуществляется пропорционально доле общей площади указанных в пункте 2 настоящей части многоквартирных домов и (или) иных объектов недвижимости в общей площади всех объектов недвижимости, строящихся в границах такой территории; 11) возмещение затрат на уплату процентов по целевым кредитам на строительство (создание) многоквартирного дома и (или) иного объекта недвижимости, указанных в пункте 1 настоящей части; 12) возмещение затрат на уплату процентов по целевым кредитам на строительство (создание) многоквартирных домов и (или) иных объектов недвижимости, указанных в пункте 2 настоящей части, а также строительство (создание) иных объектов недвижимости в случаях, указанных в пунктах 8 - 10 настоящей части, с учетом требований статьи 181 настоящего Федерального закона. При этом такое возмещение осуществляется пропорционально доле общей площади указанных в пункте 2 настоящей части многоквартирных домов и (или) иных объектов недвижимости в общей площади всех объектов недвижимости, на строительство (создание) которых предоставлены такие целевые кредиты; 13) возмещение затрат, связанных с государственной регистрацией договоров участия в долевом строительстве."; б) дополнить частями 11 - 13 следующего содержания: "11. Использование застройщиком денежных средств, уплачиваемых участником долевого строительства, на цели, не предусмотренные частью 1 настоящей статьи, не допускается.</w:t>
      </w:r>
    </w:p>
    <w:p>
      <w:r>
        <w:rPr>
          <w:b/>
        </w:rPr>
        <w:t xml:space="preserve">12. </w:t>
      </w:r>
      <w:r>
        <w:t>Застройщик обязан обеспечить ведение учета денежных средств, уплачиваемых участниками долевого строительства, отдельно в отношении каждого многоквартирного дома и (или) иного объекта недвижимости, указанных в пункте 1 части 1 настоящей статьи, или нескольких многоквартирных домов и (или) иных объектов недвижимости, указанных в пункте 2 части 1 настоящей статьи</w:t>
      </w:r>
    </w:p>
    <w:p>
      <w:r>
        <w:rPr>
          <w:b/>
        </w:rPr>
        <w:t xml:space="preserve">13. </w:t>
      </w:r>
      <w:r>
        <w:t>Лицо, осуществляющее функции единоличного исполнительного органа юридического лица, являющегося застройщиком, и главный бухгалтер застройщика или иное должностное лицо, на которое возложена обязанность ведения бухгалтерского учета, либо лицо, с которым заключен договор об оказании услуг по ведению бухгалтерского учета застройщика, несут ответственность за использование застройщиком денежных средств, уплачиваемых участниками долевого строительства по договору, на цели, не предусмотренные частью 1 настоящей статьи, в соответствии с законодательством Российской Федерации."; в) дополнить частью 4 следующего содержания: "4. Годовая бухгалтерская (финансовая) отчетность застройщика подлежит обязательному аудиту.";</w:t>
      </w:r>
    </w:p>
    <w:p>
      <w:r>
        <w:rPr>
          <w:b/>
        </w:rPr>
        <w:t xml:space="preserve">13. </w:t>
      </w:r>
      <w:r>
        <w:t>дополнить статьей 181 следующего содержания:</w:t>
      </w:r>
    </w:p>
    <w:p>
      <w:r>
        <w:rPr>
          <w:b/>
        </w:rPr>
        <w:t>Статья 181. Условия использования денежных средств участников долевого строительства на возмещение затрат на строительство, реконструкцию объектов социальной инфраструктуры, уплату процентов по целевым кредитам на их строительство, реконструкцию</w:t>
      </w:r>
    </w:p>
    <w:p>
      <w:r>
        <w:rPr>
          <w:b/>
        </w:rPr>
        <w:t xml:space="preserve">1. </w:t>
      </w:r>
      <w:r>
        <w:t>Возмещение затрат на строительство, реконструкцию объекта социальной инфраструктуры и (или) на уплату процентов по целевым кредитам на их строительство, реконструкцию за счет денежных средств, уплачиваемых участниками долевого строительства по договору, в случаях, указанных в пунктах 8 - 10 и 12 части 1 статьи 18 настоящего Федерального закона, допускается при условии, если после ввода в эксплуатацию такого объекта на такой объект 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w:t>
      </w:r>
    </w:p>
    <w:p>
      <w:r>
        <w:rPr>
          <w:b/>
        </w:rPr>
        <w:t xml:space="preserve">2. </w:t>
      </w:r>
      <w:r>
        <w:t>После ввода в эксплуатацию указанного в части 1 настоящей статьи объекта социальной инфраструктуры право общей долевой собственности на такой объект возникает у участников долевого строительства, заключивших с застройщиком соглашения о возникновении у них доли в праве общей долевой собственности на такой объект в соответствии с частью 7 настоящей статьи, если доля общей площади жилых помещений, площади нежилых помещений, являющихся объектами долевого строительства по договорам, заключенным с такими участниками долевого строительства, составляет не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возмещение затрат на строительство, реконструкцию такого объекта социальной инфраструктуры, на уплату процентов по целевому кредиту на его строительство, реконструкцию, за исключением случая, указанного в части 3 настоящей статьи</w:t>
      </w:r>
    </w:p>
    <w:p>
      <w:r>
        <w:rPr>
          <w:b/>
        </w:rPr>
        <w:t xml:space="preserve">3. </w:t>
      </w:r>
      <w:r>
        <w:t>Указанный в части 1 настоящей статьи объект социальной инфраструктуры подлежит безвозмездной передаче в государственную или муниципальную собственность, если обязательство по передаче такого объекта социальной инфраструктуры в государственную или муниципальную собственность и порядок осуществления этой передачи предусмотрены указанными в пунктах 8 и 9 части 1 статьи 18 настоящего Федерального закона договором о развитии застроенной территории, договором о комплексном освоении территории, в том числе в целях строительства жилья экономического класса, договором о комплексном развитии территории по инициативе правообладателей, договором о комплексном развитии территории по инициативе органа местного самоуправления, а в случае, указанном в пункте 10 части 1 статьи 18 настоящего Федерального закона, иным договором или соглашением, заключенными застройщиком с органом государственной власти или органом местного самоуправления</w:t>
      </w:r>
    </w:p>
    <w:p>
      <w:r>
        <w:rPr>
          <w:b/>
        </w:rPr>
        <w:t xml:space="preserve">4. </w:t>
      </w:r>
      <w:r>
        <w:t>Если указанные в части 3 настоящей статьи договоры или соглашения не содержат обязательство по передаче объекта социальной инфраструктуры в государственную или муниципальную собственность, такие договоры или соглашения могут содержать условие о безвозмездной передаче объекта социальной инфраструктуры после ввода его в эксплуатацию в государственную или муниципальную собственность в случае, если доля общей площади жилых помещений, площади нежилых помещений, являющихся объектами долевого строительства по договорам, заключенным с участниками долевого строительства, которые заключили с застройщиком соглашения о возникновении у них доли в праве общей долевой собственности на объект социальной инфраструктуры в соответствии с частью 7 настоящей статьи, составляет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возмещение затрат на строительство, реконструкцию такого объекта социальной инфраструктуры, на уплату процентов по целевому кредиту на его строительство или реконструкцию</w:t>
      </w:r>
    </w:p>
    <w:p>
      <w:r>
        <w:rPr>
          <w:b/>
        </w:rPr>
        <w:t xml:space="preserve">5. </w:t>
      </w:r>
      <w:r>
        <w:t>В случае, предусмотренном частью 1 настоящей статьи, в отношении объекта социальной инфраструктуры, затраты на строительство, реконструкцию, на уплату процентов по целевым кредитам на строительство, реконструкцию которого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
        <w:rPr>
          <w:b/>
        </w:rPr>
        <w:t xml:space="preserve">6. </w:t>
      </w:r>
      <w:r>
        <w:t>В случае, предусмотренном частью 1 настоящей статьи, в отношении объекта социальной инфраструктуры, затраты на строительство, реконструкцию, на уплату процентов по целевым кредитам на строительство, реконструкцию которого планируется возмещать частично или полностью за счет денежных средств, уплачиваемых участниками долевого строительства по договору, в проектную декларацию включается информация</w:t>
      </w:r>
    </w:p>
    <w:p>
      <w:r>
        <w:rPr>
          <w:b/>
        </w:rPr>
        <w:t xml:space="preserve">7. </w:t>
      </w:r>
      <w:r>
        <w:t>Соглашение о возникновении у участника долевого строительства доли в праве общей долевой собственности на объект социальной инфраструктуры должно быть заключено застройщиком и участником долевого строительства при заключении договора участия в долевом строительстве, и оно является неотъемлемой его частью. Указанное соглашение должно содержать</w:t>
      </w:r>
    </w:p>
    <w:p>
      <w:r>
        <w:rPr>
          <w:b/>
        </w:rPr>
        <w:t xml:space="preserve">8. </w:t>
      </w:r>
      <w:r>
        <w:t>Правительством Российской Федерации утверждается типовое соглашение о возникновении у участника долевого строительства доли в праве общей долевой собственности на объект социальной инфраструктуры</w:t>
      </w:r>
    </w:p>
    <w:p>
      <w:r>
        <w:rPr>
          <w:b/>
        </w:rPr>
        <w:t xml:space="preserve">9. </w:t>
      </w:r>
      <w:r>
        <w:t>В случае, указанном в части 2 настоящей статьи, размер доли участника долевого строительства в праве общей долевой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объект социальной инфраструктуры, определяется пропорционально доле общей площади жилого помещения или площади нежилого помещения, являющихся объектом долевого строительства по договору.";</w:t>
      </w:r>
    </w:p>
    <w:p>
      <w:r>
        <w:rPr>
          <w:b/>
        </w:rPr>
        <w:t xml:space="preserve">22. </w:t>
      </w:r>
      <w:r>
        <w:t>В выдаче указанного в части 21 настоящей статьи заключения отказывается в случае выявления уполномоченным органом исполнительной власти субъекта Российской Федерации, указанным в части 2 статьи 23 настоящего Федерального закона, фактов несоответствия застройщика требованиям, установленным частью 2 статьи 3 настоящего Федерального закона, и (или) несоответствия проектной декларации требованиям, установленным статьями 20 и 21 настоящего Федерального закона. Отказ в выдаче указанного в части 21 настоящей статьи заключения по иным основаниям не допускается</w:t>
      </w:r>
    </w:p>
    <w:p>
      <w:r>
        <w:rPr>
          <w:b/>
        </w:rPr>
        <w:t xml:space="preserve">23. </w:t>
      </w:r>
      <w:r>
        <w:t>В случае, если уполномоченный орган исполнительной власти субъекта Российской Федерации отказал в выдаче застройщику указанного в части 21 настоящей статьи заключения либо если в течение шестидесяти дней со дня выдачи застройщику такого заключения застройщиком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уполномоченный орган исполнительной власти субъекта Российской Федерации, указанный в части 2 статьи 23 настоящего Федерального закона, для получения указанного в части 21 настоящей статьи заключения в порядке, установленном частью 2 настоящей статьи</w:t>
      </w:r>
    </w:p>
    <w:p>
      <w:r>
        <w:rPr>
          <w:b/>
        </w:rPr>
        <w:t xml:space="preserve">24. </w:t>
      </w:r>
      <w:r>
        <w:t>Форма проектной декларации устанавливается уполномоченным федеральным органом исполнительной власти, указанным в части 1 статьи 23 настоящего Федерального закона."; г) часть 6 изложить в следующей редакции: "6. Изменения, указанные в частях 4 и 5 настоящей статьи, подлежат размещению на официальном сайте застройщика и направляются застройщиком в уполномоченный орган исполнительной власти субъекта Российской Федерации, указанный в части 2 статьи 23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 на сайте в информационно-телекоммуникационной сети "Интернет", указанном в части 2 настоящей статьи, в течение пяти рабочих дней со дня внесения изменений в проектную декларацию."; д) дополнить частью 8 следующего содержания: "8. Застройщик несет ответственность за размещение в информационно-телекоммуникационных сетях общего пользования проектной декларации, в том числе с внесенными в нее изменениями, содержащей неполную и (или) недостоверную информацию (за исключением выявленных в ней технических ошибок - описок, опечаток, грамматических или иных подобных ошибок), за предоставление им неполной и (или) недостоверной информации, размещение или предоставление которой предусмотрено настоящим Федеральным законом, а также за нарушение сроков направления и (или) размещения проектной декларации, в том числе с внесенными в нее изменениями, в соответствии с законодательством Российской Федерации.";</w:t>
      </w:r>
    </w:p>
    <w:p>
      <w:r>
        <w:rPr>
          <w:b/>
        </w:rPr>
        <w:t xml:space="preserve">5. </w:t>
      </w:r>
      <w:r>
        <w:t>назначение объекта социальной инфраструктуры</w:t>
      </w:r>
    </w:p>
    <w:p>
      <w:r>
        <w:rPr>
          <w:b/>
        </w:rPr>
        <w:t xml:space="preserve">5. </w:t>
      </w:r>
      <w:r>
        <w:t>цели затрат застройщика из числа целей, указанных в пунктах 8 - 10 и 12 части 1 статьи 18 настоящего Федерального закона, и размеры таких затрат, в том числе с указанием целей и размеров таких затрат, подлежащих возмещению за счет денежных средств, уплачиваемых всеми участниками долевого строительства по договору</w:t>
      </w:r>
    </w:p>
    <w:p>
      <w:r>
        <w:rPr>
          <w:b/>
        </w:rPr>
        <w:t xml:space="preserve">5. </w:t>
      </w:r>
      <w:r>
        <w:t>цели и размеры затрат застройщика, установленных в соответствии с требованиями пунктов 8 - 10 и 12 части 1 статьи 18 настоящего Федерального закона и подлежащих возмещению за счет денежных средств, уплачиваемых участником долевого строительства, с которым заключен договор</w:t>
      </w:r>
    </w:p>
    <w:p>
      <w:r>
        <w:rPr>
          <w:b/>
        </w:rPr>
        <w:t xml:space="preserve">5. </w:t>
      </w:r>
      <w:r>
        <w:t>сведения об указанных в частях 3 и 4 настоящей статьи договоре о развитии застроенной территории, договоре о комплексном освоении территории, в том числе в целях строительства жилья экономического класса, договоре о комплексном развитии территории по инициативе правообладателей, договоре о комплексном освоении территории по инициативе органа местного самоуправления или иных заключенных застройщиком с органом государственной власти, органом местного самоуправления договоре или соглашении</w:t>
      </w:r>
    </w:p>
    <w:p>
      <w:r>
        <w:rPr>
          <w:b/>
        </w:rPr>
        <w:t xml:space="preserve">6. </w:t>
      </w:r>
      <w:r>
        <w:t>о виде, назначении объекта социальной инфраструктуры</w:t>
      </w:r>
    </w:p>
    <w:p>
      <w:r>
        <w:rPr>
          <w:b/>
        </w:rPr>
        <w:t xml:space="preserve">6. </w:t>
      </w:r>
      <w:r>
        <w:t>о целях затрат застройщика из числа целей, указанных в пунктах 8 - 10 и 12 части 1 статьи 18 настоящего Федерального закона, о планируемых размерах таких затрат, в том числе с указанием целей и планируемых размеров таких затрат, подлежащих возмещению за счет денежных средств, уплачиваемых всеми участниками долевого строительства по договору</w:t>
      </w:r>
    </w:p>
    <w:p>
      <w:r>
        <w:rPr>
          <w:b/>
        </w:rPr>
        <w:t xml:space="preserve">6. </w:t>
      </w:r>
      <w:r>
        <w:t>об указанных в частях 3 и 4 настоящей статьи договоре о развитии застроенной территории, договоре о комплексном освоении территории, в том числе в целях строительства жилья экономического класса, договоре о комплексном развитии территории по инициативе правообладателей, договоре о комплексном развитии территории по инициативе органа местного самоуправления, иных заключенных застройщиком с органом государственной власти или органом местного самоуправления договоре или соглашении</w:t>
      </w:r>
    </w:p>
    <w:p>
      <w:r>
        <w:rPr>
          <w:b/>
        </w:rPr>
        <w:t xml:space="preserve">7. </w:t>
      </w:r>
      <w:r>
        <w:t>вид, назначение объекта социальной инфраструктуры</w:t>
      </w:r>
    </w:p>
    <w:p>
      <w:r>
        <w:rPr>
          <w:b/>
        </w:rPr>
        <w:t xml:space="preserve">7. </w:t>
      </w:r>
      <w:r>
        <w:t>условие о возникновении у участника долевого строительства доли в праве общей долевой собственности на объект социальной инфраструктуры после ввода такого объекта в эксплуатацию, указанное в части 2 настоящей статьи</w:t>
      </w:r>
    </w:p>
    <w:p>
      <w:r>
        <w:rPr>
          <w:b/>
        </w:rPr>
        <w:t xml:space="preserve">7. </w:t>
      </w:r>
      <w:r>
        <w:t>порядок определения доли в праве общей долевой собственности на такой объект в соответствии с частью 9 настоящей статьи</w:t>
      </w:r>
    </w:p>
    <w:p>
      <w:r>
        <w:rPr>
          <w:b/>
        </w:rPr>
        <w:t xml:space="preserve">7. </w:t>
      </w:r>
      <w:r>
        <w:t>информацию о налоговых и иных обязательствах собственников объекта социальной инфраструктуры, установленных законодательством Российской Федерации</w:t>
      </w:r>
    </w:p>
    <w:p>
      <w:r>
        <w:rPr>
          <w:b/>
        </w:rPr>
        <w:t xml:space="preserve">7. </w:t>
      </w:r>
      <w:r>
        <w:t>иные установленные Правительством Российской Федерации условия</w:t>
      </w:r>
    </w:p>
    <w:p>
      <w:r>
        <w:rPr>
          <w:b/>
        </w:rPr>
        <w:t xml:space="preserve">9. </w:t>
      </w:r>
      <w:r>
        <w:t>в статье 19:</w:t>
      </w:r>
    </w:p>
    <w:p>
      <w:r>
        <w:rPr>
          <w:b/>
        </w:rPr>
        <w:t xml:space="preserve">9. </w:t>
      </w:r>
      <w:r>
        <w:t>часть 1 изложить в следующей редакции: "1. Проектная декларация включает в себя информацию о застройщике и информацию о проекте строительства и определяет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такой проектной декларации. Проектная декларация является официальным документом, удостоверяющим факты, влекущие за собой юридические последствия для застройщика."</w:t>
      </w:r>
    </w:p>
    <w:p>
      <w:r>
        <w:rPr>
          <w:b/>
        </w:rPr>
        <w:t xml:space="preserve">9. </w:t>
      </w:r>
      <w:r>
        <w:t>часть 2 изложить в следующей редакции: "2. Проектная декларация до заключения застройщиком договора с первым участником долевого строительства многоквартирного дома и (или) иного объекта недвижимости направляется застройщиком в уполномоченный орган исполнительной власти субъекта Российской Федерации, указанный в части 2 статьи 23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на сайте в информационно-телекоммуникационной сети "Интернет", определенном уполномоченным федеральным органом исполнительной власти, указанным в части 1 статьи 23 настоящего Федерального закона."</w:t>
      </w:r>
    </w:p>
    <w:p>
      <w:r>
        <w:rPr>
          <w:b/>
        </w:rPr>
        <w:t xml:space="preserve">9. </w:t>
      </w:r>
      <w:r>
        <w:t>дополнить частями 21 - 24 следующего содержания: "21. Уполномоченный орган исполнительной власти субъекта Российской Федерации, указанный в части 2 статьи 23 настоящего Федерального закона, в срок не более тридцати дней со дня получения проектной декларации выдает застройщику заключение о соответствии застройщика и проектной декларации требованиям, установленным частью 2 статьи 3, статьями 20 и 21 настоящего Федерального закона, или отказ в выдаче такого заключения. В целях подтверждения соответствия застройщика требованиям части 2 статьи 3 настоящего Федерального закона уполномоченный орган исполнительной власти субъекта Российской Федерации, указанный в части 2 статьи 23 настоящего Федерального закона, запрашивает в органах государственной власти, органах местного самоуправления, иных организациях необходимые сведения в порядке межведомственного информационного взаимодействия</w:t>
      </w:r>
    </w:p>
    <w:p>
      <w:r>
        <w:rPr>
          <w:b/>
        </w:rPr>
        <w:t xml:space="preserve">24. </w:t>
      </w:r>
      <w:r>
        <w:t>в статье 20:</w:t>
      </w:r>
    </w:p>
    <w:p>
      <w:r>
        <w:rPr>
          <w:b/>
        </w:rPr>
        <w:t xml:space="preserve">24. </w:t>
      </w:r>
      <w:r>
        <w:t>в статье 21:</w:t>
      </w:r>
    </w:p>
    <w:p>
      <w:r>
        <w:rPr>
          <w:b/>
        </w:rPr>
        <w:t xml:space="preserve">24. </w:t>
      </w:r>
      <w:r>
        <w:t>о видах строящихся в рамках проекта строительства объектов капитального строительства, 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 законодательством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результатов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 а также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застройщик планирует использовать такое коммерческое обозначение (наименование жилого комплекса) в рекламе, связанной с привлечением денежных средств участников долевого строительства</w:t>
      </w:r>
    </w:p>
    <w:p>
      <w:r>
        <w:rPr>
          <w:b/>
        </w:rPr>
        <w:t xml:space="preserve">24. </w:t>
      </w:r>
      <w:r>
        <w:t>о разрешении на строительство (дата, номер, срок действия, наименование органа, выдавшего разрешение на строительство)</w:t>
      </w:r>
    </w:p>
    <w:p>
      <w:r>
        <w:rPr>
          <w:b/>
        </w:rPr>
        <w:t xml:space="preserve">24. </w:t>
      </w:r>
      <w:r>
        <w:t>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p>
      <w:r>
        <w:rPr>
          <w:b/>
        </w:rPr>
        <w:t xml:space="preserve">24. </w:t>
      </w:r>
      <w:r>
        <w:t>о планируемых элементах благоустройства территории</w:t>
      </w:r>
    </w:p>
    <w:p>
      <w:r>
        <w:rPr>
          <w:b/>
        </w:rPr>
        <w:t xml:space="preserve">24. </w:t>
      </w:r>
      <w:r>
        <w:t>о местоположении и основных характеристиках строящихся (создаваемых) в рамках проекта строительства многоквартирных домов и (или) иных объектов недвижимости</w:t>
      </w:r>
    </w:p>
    <w:p>
      <w:r>
        <w:rPr>
          <w:b/>
        </w:rPr>
        <w:t xml:space="preserve">24. </w:t>
      </w:r>
      <w:r>
        <w:t>о планируемом подключении (технологическом присоединении) многоквартирных домов 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p>
      <w:r>
        <w:rPr>
          <w:b/>
        </w:rPr>
        <w:t xml:space="preserve">24. </w:t>
      </w:r>
      <w:r>
        <w:t>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основных характеристиках</w:t>
      </w:r>
    </w:p>
    <w:p>
      <w:r>
        <w:rPr>
          <w:b/>
        </w:rPr>
        <w:t xml:space="preserve">24. </w:t>
      </w:r>
      <w:r>
        <w:t>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и характеристики технологического и инженерного оборудования, предназначенного для обслуживания более чем одного помещения в данном доме, а также иного имущества, входящего в состав общего имущества многоквартирного дома в соответствии с жилищным законодательством)</w:t>
      </w:r>
    </w:p>
    <w:p>
      <w:r>
        <w:rPr>
          <w:b/>
        </w:rPr>
        <w:t xml:space="preserve">24. </w:t>
      </w:r>
      <w:r>
        <w:t>в части 1: пункт 1 изложить в следующей редакции: "1)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 в пункте 4 слова "в соответствии с проектной документацией и фактических сроков ввода их в эксплуатацию" исключить; пункт 5 изложить в следующей редакции: "5)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 пункт 6 изложить в следующей редакции: "6) о финансовом результате текущего года, размерах кредиторской и дебиторской задолженности на последнюю отчетную дату;"; дополнить пунктом 7 следующего содержания: "7) декларацию застройщика о соответствии застройщика требованиям, установленным частью 2 статьи 3 настоящего Федерального закона, а также о соответствии заключивших с застройщиком договор поручительства юридических лиц требованиям, установленным частью 3 статьи 153 настоящего Федерального закона."</w:t>
      </w:r>
    </w:p>
    <w:p>
      <w:r>
        <w:rPr>
          <w:b/>
        </w:rPr>
        <w:t xml:space="preserve">24. </w:t>
      </w:r>
      <w:r>
        <w:t>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r>
        <w:rPr>
          <w:b/>
        </w:rPr>
        <w:t xml:space="preserve">24. </w:t>
      </w:r>
      <w:r>
        <w:t>дополнить частью 11 следующего содержания: "11. Наряду с указанной в части 1 настоящей статьи информацией застройщик вправе включать в проектную декларацию иную не противоречащую законодательству информацию о застройщике."</w:t>
      </w:r>
    </w:p>
    <w:p>
      <w:r>
        <w:rPr>
          <w:b/>
        </w:rPr>
        <w:t xml:space="preserve">24. </w:t>
      </w:r>
      <w:r>
        <w:t>о планируемой стоимости строительства (создания) многоквартирного дома и (или) иного объекта недвижимости</w:t>
      </w:r>
    </w:p>
    <w:p>
      <w:r>
        <w:rPr>
          <w:b/>
        </w:rPr>
        <w:t xml:space="preserve">24. </w:t>
      </w:r>
      <w:r>
        <w:t>о способе обеспечения исполнения обязательств застройщика по договору и (или) о банке, в котором участниками долевого строительства должны быть открыты счета эскроу</w:t>
      </w:r>
    </w:p>
    <w:p>
      <w:r>
        <w:rPr>
          <w:b/>
        </w:rPr>
        <w:t xml:space="preserve">24. </w:t>
      </w:r>
      <w:r>
        <w:t>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p>
      <w:r>
        <w:rPr>
          <w:b/>
        </w:rPr>
        <w:t xml:space="preserve">24. </w:t>
      </w:r>
      <w:r>
        <w:t>о размере полностью оплаченного уставного капитала застройщика или сумме размеров полностью оплаченных уставного капитала застройщика и уставных (складочных) капиталов, уставных фондов связанных с застройщиком юридических лиц с указанием наименования, фирменного наименования, места нахождения и адреса, адреса электронной почты, номера телефона таких юридических лиц; (Утратил силу - Федеральный закон от 29.07.2017 № 218-ФЗ) (Утратил силу - Федеральный закон от 29.07.2017 № 218-ФЗ) 16) информацию, указанную в части 6 статьи 181 настоящего Федерального закона, в случае, предусмотренном частью 1 статьи 181 настоящего Федерального закона.";</w:t>
      </w:r>
    </w:p>
    <w:p>
      <w:r>
        <w:rPr>
          <w:b/>
        </w:rPr>
        <w:t xml:space="preserve">24. </w:t>
      </w:r>
      <w:r>
        <w:t>в статье 23:</w:t>
      </w:r>
    </w:p>
    <w:p>
      <w:r>
        <w:rPr>
          <w:b/>
        </w:rPr>
        <w:t xml:space="preserve">24. </w:t>
      </w:r>
      <w:r>
        <w:t>утверждает форму и порядок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в пункте 4 слово "осуществлять" заменить словом "осуществляет";</w:t>
      </w:r>
    </w:p>
    <w:p>
      <w:r>
        <w:rPr>
          <w:b/>
        </w:rPr>
        <w:t xml:space="preserve">24. </w:t>
      </w:r>
      <w:r>
        <w:t>выдает заключение о соответствии застройщика и проектной декларации требованиям, установленным частью 2 статьи 3, статьями 20 и 21 настоящего Федерального закона, либо мотивированный отказ в выдаче такого заключения</w:t>
      </w:r>
    </w:p>
    <w:p>
      <w:r>
        <w:rPr>
          <w:b/>
        </w:rPr>
        <w:t xml:space="preserve">24. </w:t>
      </w:r>
      <w:r>
        <w:t>получает от застройщика информацию о физическом лице, которое в конечном счете прямо или косвенно (через третьих лиц) владеет (имеет в капитале преобладающее участие более чем 25 процентов) корпоративным юридическим лицом - застройщиком</w:t>
      </w:r>
    </w:p>
    <w:p>
      <w:r>
        <w:rPr>
          <w:b/>
        </w:rPr>
        <w:t xml:space="preserve">24. </w:t>
      </w:r>
      <w:r>
        <w:t>получает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 в пункте 2 слово "получать" заменить словами "вправе получать"; дополнить пунктами 21 и 22 следующего содержания: "21)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пунктом 7 части 2 статьи 3 настоящего Федерального закона</w:t>
      </w:r>
    </w:p>
    <w:p>
      <w:r>
        <w:rPr>
          <w:b/>
        </w:rPr>
        <w:t xml:space="preserve">24. </w:t>
      </w:r>
      <w:r>
        <w:t>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пунктом 8 части 2 статьи 3 настоящего Федерального закона;"; в пункте 3 слово "получать" заменить словами "вправе получать"; в пункте 4 слово "получать" заменить словами "вправе получать"; в пункте 5 слово "получать" заменить словами "вправе получать"; пункт 6 изложить в следующей редакции: "6)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 в пункте 7 слово "осуществлять" заменить словом "осуществляет"; в пункте 8 слово "осуществлять" заменить словом "осуществляет", слово "рассматривать" заменить словом "рассматривает"; пункт 9 изложить в следующей редакции: "9) направляет лицам, привлекающим денежные средства граждан для строительства многоквартирных домов и (или) иных объектов недвижимости, предписания об устранении нарушений требований настоящего Федерального закона, а также иных требований по вопросам привлечения денежных средств граждан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и устанавливает сроки устранения этих нарушений;"; дополнить пунктом 91 следующего содержания: "91) размещает на официальном сайте контролирующего органа в информационно-телекоммуникационной сети "Интернет" информацию о проведенных проверках деятельности застройщика,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 в пункте 10 слово "принимать" заменить словом "принимает"; в пункте 11 слово "обращаться" заменить словами "вправе обращаться"; дополнить пунктом 111 следующего содержания: "111) направляет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 в пункте 12 слово "осуществлять" заменить словом "осуществляет";</w:t>
      </w:r>
    </w:p>
    <w:p>
      <w:r>
        <w:rPr>
          <w:b/>
        </w:rPr>
        <w:t xml:space="preserve">24. </w:t>
      </w:r>
      <w:r>
        <w:t>часть 1 изложить в следующей редакции: "1. Информация о проекте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границах являющегося элементом планировочной структуры квартала, микрорайона, предусмотренным утвержденной документацией по планировке территории (далее - проект строительства), должна соответствовать документации по планировке территории (за исключением случаев, если в соответствии с Градостроительным кодексом Российской Федерации допускается строительство указанных объектов недвижимости при отсутствии документации по планировке территории), проектной документации и содержать информацию:</w:t>
      </w:r>
    </w:p>
    <w:p>
      <w:r>
        <w:rPr>
          <w:b/>
        </w:rPr>
        <w:t xml:space="preserve">24. </w:t>
      </w:r>
      <w:r>
        <w:t>по истечении шести месяцев со дня выдачи контролирующим органом предписания об устранении нарушения требований, указанных в пунктах 1, 7 и 8 части 2 статьи 3 настоящего Федерального закона, застройщиком не устранено нарушение таких требований.";</w:t>
      </w:r>
    </w:p>
    <w:p>
      <w:r>
        <w:rPr>
          <w:b/>
        </w:rPr>
        <w:t xml:space="preserve">24. </w:t>
      </w:r>
      <w:r>
        <w:t>дополнить статьей 231 следующего содержания:</w:t>
      </w:r>
    </w:p>
    <w:p>
      <w:r>
        <w:rPr>
          <w:b/>
        </w:rPr>
        <w:t xml:space="preserve">24. </w:t>
      </w:r>
      <w:r>
        <w:t>дополнить частью 11 следующего содержания: "11. Наряду с указанной в части 1 настоящей статьи информацией застройщик вправе включать в проектную декларацию иную не противоречащую законодательству информацию о проекте строительства."</w:t>
      </w:r>
    </w:p>
    <w:p>
      <w:r>
        <w:rPr>
          <w:b/>
        </w:rPr>
        <w:t xml:space="preserve">24. </w:t>
      </w:r>
      <w:r>
        <w:t>в части 3: в абзаце первом слово "вправе" исключить; в пункте 1 слово "издавать" заменить словом "издает"; в пункте 2 слова "разрабатывать и издавать" заменить словами "разрабатывает и издает"; в пункте 3 слово "запрашивать" заменить словами "вправе запрашивать"; дополнить пунктами 31 и 32 следующего содержания: "31) утверждает форму проектной декларации</w:t>
      </w:r>
    </w:p>
    <w:p>
      <w:r>
        <w:rPr>
          <w:b/>
        </w:rPr>
        <w:t xml:space="preserve">24. </w:t>
      </w:r>
      <w:r>
        <w:t>в части 6: в абзаце первом слово "вправе" исключить; в пункте 1 слово "осуществлять" заменить словом "осуществляет"; дополнить пунктами 11 - 14 следующего содержания: "11) осуществляет контроль за соблюдением застройщиком:</w:t>
      </w:r>
    </w:p>
    <w:p>
      <w:r>
        <w:rPr>
          <w:b/>
        </w:rPr>
        <w:t xml:space="preserve">24. </w:t>
      </w:r>
      <w:r>
        <w:t>установленных частью 2 статьи 3 настоящего Федерального закона требований к застройщику</w:t>
      </w:r>
    </w:p>
    <w:p>
      <w:r>
        <w:rPr>
          <w:b/>
        </w:rPr>
        <w:t xml:space="preserve">24. </w:t>
      </w:r>
      <w:r>
        <w:t>установленных статьей 31 настоящего Федерального закона требований к раскрытию и размещению им информации</w:t>
      </w:r>
    </w:p>
    <w:p>
      <w:r>
        <w:rPr>
          <w:b/>
        </w:rPr>
        <w:t xml:space="preserve">24. </w:t>
      </w:r>
      <w:r>
        <w:t>примерных графиков реализации проектов строительства</w:t>
      </w:r>
    </w:p>
    <w:p>
      <w:r>
        <w:rPr>
          <w:b/>
        </w:rPr>
        <w:t xml:space="preserve">24. </w:t>
      </w:r>
      <w:r>
        <w:t>установленных частью 12 статьи 18 настоящего Федерального закона требований к ведению учета денежных средств, уплачиваемых участниками долевого строительства</w:t>
      </w:r>
    </w:p>
    <w:p>
      <w:r>
        <w:rPr>
          <w:b/>
        </w:rPr>
        <w:t xml:space="preserve">24. </w:t>
      </w:r>
      <w:r>
        <w:t>в части 11: пункт 1 изложить в следующей редакции: "1) истечение срока исполнения лицом, привлекающим денежные средства граждан для строительства многоквартирных домов и (или) иных объектов недвижимости, выданного контролирующим органом предписания об устранении нарушения требований настоящего Федерального закона, а также иных требований по вопросам привлечения денежных средств граждан для строительства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если до истечения такого срока лицом, привлекающим денежные средства граждан для строительства многоквартирных домов и (или) иных объектов недвижимости, не были устранены указанные в предписании нарушения;"; дополнить пунктом 31 следующего содержания: "31) отклонение застройщика от примерного графика реализации проекта строительства на шесть и более месяцев;"</w:t>
      </w:r>
    </w:p>
    <w:p>
      <w:r>
        <w:rPr>
          <w:b/>
        </w:rPr>
        <w:t xml:space="preserve">24. </w:t>
      </w:r>
      <w:r>
        <w:t>часть 15 дополнить пунктами 5 и 6 следующего содержания: "5)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частью 2 статьи 3 настоящего Федерального закона, и (или) о соответствии заключивших договор поручительства с застройщиком юридических лиц требованиям, указанным в части 3 статьи 153 настоящего Федерального закона</w:t>
      </w:r>
    </w:p>
    <w:p>
      <w:r>
        <w:rPr>
          <w:b/>
        </w:rPr>
        <w:t xml:space="preserve">24. </w:t>
      </w:r>
      <w:r>
        <w:t>дополнить частью 18 следующего содержания: "18. Контролирующий орган осуществляет контроль (надзор) за привлечением денежных средств граждан для строительства жилищно-строительными кооперативами многоквартирных домов в соответствии с федеральными законами, регулирующими деятельность таких кооперативов, с учетом положений настоящего Федерального закона о контроле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
        <w:rPr>
          <w:b/>
        </w:rPr>
        <w:t>Статья 231. Единый реестр застройщиков</w:t>
      </w:r>
    </w:p>
    <w:p>
      <w:r>
        <w:rPr>
          <w:b/>
        </w:rPr>
        <w:t xml:space="preserve">1. </w:t>
      </w:r>
      <w:r>
        <w:t>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 пункте 1 статьи 2 настоящего Федерального закона и соответствующих требованиям настоящего Федерального закона</w:t>
      </w:r>
    </w:p>
    <w:p>
      <w:r>
        <w:rPr>
          <w:b/>
        </w:rPr>
        <w:t xml:space="preserve">2. </w:t>
      </w:r>
      <w:r>
        <w:t>Ведение единого реестра застройщиков осуществляется федеральным органом исполнительной власти, уполномоченным Правительством Российской Федерации</w:t>
      </w:r>
    </w:p>
    <w:p>
      <w:r>
        <w:rPr>
          <w:b/>
        </w:rPr>
        <w:t xml:space="preserve">3. </w:t>
      </w:r>
      <w:r>
        <w:t>Состав сведений единого реестра застройщиков и порядок его ведения устанавливаются Правительством Российской Федерации</w:t>
      </w:r>
    </w:p>
    <w:p>
      <w:r>
        <w:rPr>
          <w:b/>
        </w:rPr>
        <w:t xml:space="preserve">4. </w:t>
      </w:r>
      <w:r>
        <w:t>Сведения, содержащиеся в едином реестре застройщиков, являются открытыми, общедоступными и подлежат размещению на официальном сайте федерального органа исполнительной власти, указанного в части 2 настоящей статьи, в информационно-телекоммуникационной сети "Интернет", за исключением сведений, доступ к которым ограничен законодательством Российской Федерации.";</w:t>
      </w:r>
    </w:p>
    <w:p>
      <w:r>
        <w:rPr>
          <w:b/>
        </w:rPr>
        <w:t xml:space="preserve">4. </w:t>
      </w:r>
      <w:r>
        <w:t>дополнить статьей 232 следующего содержания:</w:t>
      </w:r>
    </w:p>
    <w:p>
      <w:r>
        <w:rPr>
          <w:b/>
        </w:rPr>
        <w:t>Статья 232. Меры дополнительной защиты прав, законных интересов и имущества участников долевого строительства</w:t>
      </w:r>
    </w:p>
    <w:p>
      <w:r>
        <w:rPr>
          <w:b/>
        </w:rPr>
        <w:t xml:space="preserve">1. </w:t>
      </w:r>
      <w:r>
        <w:t>В целях дополнительной защиты прав, законных интересов и имущества участников долевого строительства, обязательства перед которыми не исполняются застройщиками, в отношении которых арбитражным судом введены процедуры, применяемые в деле о банкротстве, по решению Правительства Российской Федерации может быть создан фонд, средства которого формируются за счет обязательных отчислений (взносов) застройщиков, привлекающих денежные средства участников долевого строительства для строительства (создания) многоквартирных домов и (или) иных объектов недвижимости</w:t>
      </w:r>
    </w:p>
    <w:p>
      <w:r>
        <w:rPr>
          <w:b/>
        </w:rPr>
        <w:t xml:space="preserve">2. </w:t>
      </w:r>
      <w:r>
        <w:t>Порядок управления указанным в части 1 настоящей статьи фондом, размер и порядок осуществления обязательных отчислений (взносов) застройщиков в фонд, условия и порядок использования средств фонда, а также правила размещения и инвестирования средств фонда устанавливаются Правительством Российской Федерации в соответствии с законодательством Российской Федерации и с учетом требования части 3 настоящей статьи</w:t>
      </w:r>
    </w:p>
    <w:p>
      <w:r>
        <w:rPr>
          <w:b/>
        </w:rPr>
        <w:t xml:space="preserve">3. </w:t>
      </w:r>
      <w:r>
        <w:t>Размер обязательных отчислений (взносов) застройщика в указанный в части 1 настоящей статьи фонд не может быть установлен свыше одного процента от планируемой стоимости строительства (создания) многоквартирного дома и (или) иного объекта недвижимости, указанной в проектной декларации застройщика."</w:t>
      </w:r>
    </w:p>
    <w:p>
      <w:r>
        <w:rPr>
          <w:b/>
        </w:rPr>
        <w:t>Статья 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2011, № 29, ст. 4301; № 49, ст. 7024; 2013, № 27, ст. 3481; 2015, № 29, ст. 4362; 2016, № 1, ст. 11) следующие изменения: 1) в пункте 1 статьи 2011: а) в подпункте 3 после слов "в многоквартирном доме" дополнить словами "или жилого помещения (части жилого дома) в жилом доме блокированной застройки, состоящем из трех и более блоков (далее - жилой дом блокированной застройки)", слово "который" заменить словом "которые", слова "не введен" заменить словами "не введены"; б) в подпункте 5 после слов "многоквартирный дом" дополнить словами "или жилой дом блокированной застройки", после слов "в том числе многоквартирный дом" дополнить словами "или жилой дом блокированной застройки", слово "которого" заменить словом "которых"; 2) в статье 20110: а) подпункт 4 пункта 3 после слов "в многоквартирном доме" дополнить словами "или жилом доме блокированной застройки"; б) в абзаце первом пункта 7 после слов "многоквартирном доме" дополнить словами "или жилом доме блокированной застройки", слово "его" заменить словом "их", после слов "передачу жилых помещений в указанном многоквартирном доме" дополнить словами "или указанном жилом доме блокированной застройки", после слов "в отношении одних и тех же жилых помещений в указанном многоквартирном доме" дополнить словами "или указанном жилом доме блокированной застройки"; в) дополнить пунктом 17 следующего содержания: "17. В случае передачи в соответствии с настоящей статьей участникам строительства объекта незавершенного строительства залог прав застройщика на объект незавершенного строительства и земельный участок прекращается со дня государственной регистрации перехода прав застройщика на объект незавершенного строительства и земельный участок к жилищно-строительному кооперативу или иному специализированному потребительскому кооперативу. Прекращение такого залога в указанном случае не влечет за собой изменение очередности удовлетворения требований, которые были обеспечены таким залогом, кредиторов, не являющихся участниками строительства."; 3) в статье 20111: а) в пункте 1 после слов "многоквартирного дома" дополнить словами "или жилого дома блокированной застройки", слово "которого" заменить словом "которых", слово "многоквартирном" исключить; б) в пункте 3: в подпункте 1 слова "дома, строительство которого" заменить словами "дома, жилого дома блокированной застройки, строительство которых"; в подпункте 5 слова "дом, строительство которого" заменить словами "дом, жилой дом блокированной застройки, строительство которых"; подпункт 6 после слов "в многоквартирном доме" дополнить словами "или жилом доме блокированной застройки"; в) пункт 8 после слов "многоквартирного дома" дополнить словами "или жилого дома блокированной застройки"; г) дополнить пунктами 9 и 10 следующего содержания: "9. В случае передачи в соответствии с настоящей статьей участникам строительства жилых помещений залог прав застройщика на многоквартирный дом, строительство которого завершено, земельный участок, переданное жилое помещение прекращается в следующем порядке: 1) на многоквартирный дом с даты государственной регистрации права первого участника строительства на жилое помещение в данном многоквартирном доме; 2) на земельный участок с даты передачи жилых помещений в многоквартирном доме всем участникам строительства; 3) на переданное участнику строительства жилое помещение в многоквартирном доме с даты государственной регистрации права участника строительства на это жилое помещение.</w:t>
      </w:r>
    </w:p>
    <w:p>
      <w:r>
        <w:rPr>
          <w:b/>
        </w:rPr>
        <w:t xml:space="preserve">10. </w:t>
      </w:r>
      <w:r>
        <w:t>Прекращение залога прав застройщика на многоквартирный дом, строительство которого завершено, земельный участок, переданное жилое помещение в случаях, указанных в пункте 9 настоящей статьи, не влечет за собой изменение очередности удовлетворения требований, которые были обеспечены таким залогом, кредиторов, не являющихся участниками строительства.";</w:t>
      </w:r>
    </w:p>
    <w:p>
      <w:r>
        <w:rPr>
          <w:b/>
        </w:rPr>
        <w:t xml:space="preserve">10. </w:t>
      </w:r>
      <w:r>
        <w:t>в абзаце первом пункта 1 статьи 20113 слова "доме, строительство которого" заменить словами "доме, жилом доме блокированной застройки, строительство которых"</w:t>
      </w:r>
    </w:p>
    <w:p>
      <w:r>
        <w:rPr>
          <w:b/>
        </w:rPr>
        <w:t xml:space="preserve">10. </w:t>
      </w:r>
      <w:r>
        <w:t>в пункте 1 статьи 20115 слова "доме, строительство которого" заменить словами "доме, жилом доме блокированной застройки, строительство которых"</w:t>
      </w:r>
    </w:p>
    <w:p>
      <w:r>
        <w:rPr>
          <w:b/>
        </w:rPr>
        <w:t>Статья 3</w:t>
      </w:r>
    </w:p>
    <w:p>
      <w:r>
        <w:t>Внести в статью 1232 Жилищного кодекса Российской Федерации (Собрание законодательства Российской Федерации, 2005, № 1, ст. 14; 2015, № 29, ст. 4362) следующие изменения</w:t>
      </w:r>
    </w:p>
    <w:p>
      <w:r>
        <w:t>в части 2: а) в пункте 1 слова "получать от" заменить словами "получать в порядке межведомственного информационного взаимодействия от"; б) дополнить пунктом 11 следующего содержания: "11) осуществлять контроль за соблюдением жилищно-строительным кооперативом установленных частью 1 статьи 1231 настоящего Кодекса требований к размещению им информации и документов;"; в) в пункте 2 слова "получать от" заменить словами "получать в порядке межведомственного информационного взаимодействия от", дополнить словами "(в том числе документы, связанные со строительством многоквартирного дома)"; г) дополнить пунктами 21 и 22 следующего содержания: "21)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
        <w:t>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пунктом 1 статьи 1161 настоящего Кодекса;"; д) дополнить пунктами 31 - 33 следующего содержания: "31)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
        <w:t>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статьей 11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
        <w:t>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 е) дополнить пунктом 51 следующего содержания: "51)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 ж) дополнить пунктами 9 и 10 следующего содержания: "9)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t>осуществлять иные предусмотренные федеральными законами полномочия."</w:t>
      </w:r>
    </w:p>
    <w:p>
      <w:r>
        <w:t>в пункте 1 части 6 слова "неисполнение в установленный срок" заменить словами "истечение срока исполнения"</w:t>
      </w:r>
    </w:p>
    <w:p>
      <w:r>
        <w:t>дополнить частью 7 следующего содержания: "7.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
        <w:rPr>
          <w:b/>
        </w:rPr>
        <w:t>Статья 4</w:t>
      </w:r>
    </w:p>
    <w:p>
      <w:r>
        <w:t>Части 7 и 8 статьи 28 Федерального закона от 13 марта 2006 года № 38-ФЗ "О рекламе" (Собрание законодательства Российской Федерации, 2006, № 12, ст. 1232; 2013, № 30, ст. 4084; № 51, ст. 6695; 2015, № 1, ст. 13) изложить в следующей редакции: "7.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сведения о месте размещения проектной декларации, предусмотренной федеральным законом, фирменное наименование (наименование) застройщика либо указанное в проектной декларации индивидуализирующее застройщика 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r>
        <w:rPr>
          <w:b/>
        </w:rPr>
        <w:t xml:space="preserve">8. </w:t>
      </w:r>
      <w:r>
        <w:t>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порядке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субаренды на земельный участок, на котором осуществляется строительство (создание) многоквартирного дома и (или) иного объекта недвижимости, в составе которых будут находиться объекты долевого строительства, получения заключения уполномоченного на осуществление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о соответствии застройщика и проектной декларации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следующие изменения</w:t>
      </w:r>
    </w:p>
    <w:p>
      <w:r>
        <w:t>часть 1 статьи 26 дополнить пунктами 54 и 55 следующего содержания: "54) в орган регистрации прав поступило уведомление уполномоченного на осуществление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договор страхования или договор поручительства банка, указанные в пункте 5 части 2 статьи 48 настоящего Федерального закона, либо договор поручительства, указанный в пункте 6 части 2 статьи 48 настоящего Федерального закона, расторгнут или прекращен в соответствии с законодательством Российской Федерации."</w:t>
      </w:r>
    </w:p>
    <w:p>
      <w:r>
        <w:t>статью 48 изложить в следующей редакции:</w:t>
      </w:r>
    </w:p>
    <w:p>
      <w:r>
        <w:rPr>
          <w:b/>
        </w:rPr>
        <w:t>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r>
        <w:rPr>
          <w:b/>
        </w:rPr>
        <w:t xml:space="preserve">1. </w:t>
      </w:r>
      <w:r>
        <w:t>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
    <w:p>
      <w:r>
        <w:rPr>
          <w:b/>
        </w:rPr>
        <w:t xml:space="preserve">2. </w:t>
      </w:r>
      <w:r>
        <w:t>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r>
        <w:rPr>
          <w:b/>
        </w:rPr>
        <w:t xml:space="preserve">3. </w:t>
      </w:r>
      <w:r>
        <w:t>Для государственной регистрации последующих договоров участия в долевом строительстве многоквартирного дома и (или) иного объекта недвижимости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пунктах 1 - 7 части 2 настоящей статьи, застройщик также обязан представлять договор страхования или договор поручительства банка, указанные в пункте 5 части 2 настоящей статьи, в случае, если соответствующий договор заключен в отношении каждого участника долевого строительства многоквартирного дома и (или) иного объекта недвижимости</w:t>
      </w:r>
    </w:p>
    <w:p>
      <w:r>
        <w:rPr>
          <w:b/>
        </w:rPr>
        <w:t xml:space="preserve">4. </w:t>
      </w:r>
      <w:r>
        <w:t>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r>
        <w:rPr>
          <w:b/>
        </w:rPr>
        <w:t xml:space="preserve">5. </w:t>
      </w:r>
      <w:r>
        <w:t>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регистрации прав направляет уведомление об этом в контролирующий орган по адресу электронной почты контролирующего органа</w:t>
      </w:r>
    </w:p>
    <w:p>
      <w:r>
        <w:rPr>
          <w:b/>
        </w:rPr>
        <w:t xml:space="preserve">6. </w:t>
      </w:r>
      <w:r>
        <w:t>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 (Утратил силу - Федеральный закон от 29.07.2017 № 218-ФЗ) (Утратил силу - Федеральный закон от 29.07.2017 № 218-ФЗ) 3) о банке,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w:t>
      </w:r>
    </w:p>
    <w:p>
      <w:r>
        <w:rPr>
          <w:b/>
        </w:rPr>
        <w:t xml:space="preserve">7. </w:t>
      </w:r>
      <w:r>
        <w:t>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Единый государственный реестр недвижимости в отношении зарегистрированных договоров участия в долевом строительстве многоквартирных домов 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Орган регистрации прав в течение пяти рабочих дней со дня внесения таких сведений в Единый государственный реестр недвижимости обязан направить участникам долевого строительства, являющимся стороной данных договоров участия в долевом строительстве, по адресам электронной почты, указанным в данных договорах, уведомление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случае отсутствия в договоре участия в долевом строительстве адреса электронной почты такое уведомление направляется в письменной форме посредством почтового отправления</w:t>
      </w:r>
    </w:p>
    <w:p>
      <w:r>
        <w:rPr>
          <w:b/>
        </w:rPr>
        <w:t xml:space="preserve">8. </w:t>
      </w:r>
      <w:r>
        <w:t>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 указанному в договоре. При отсутствии в договоре адреса электронной почты уведомление направляется в письменной форме посредством почтового отправления</w:t>
      </w:r>
    </w:p>
    <w:p>
      <w:r>
        <w:rPr>
          <w:b/>
        </w:rPr>
        <w:t xml:space="preserve">9. </w:t>
      </w:r>
      <w:r>
        <w:t>Орган 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открыт счет эскроу, по адресу электронной почты, указанному в договоре участия в долевом строительстве,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
        <w:rPr>
          <w:b/>
        </w:rPr>
        <w:t xml:space="preserve">10. </w:t>
      </w:r>
      <w:r>
        <w:t>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(далее - договор об уступке прав требований по договору участия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r>
        <w:rPr>
          <w:b/>
        </w:rPr>
        <w:t xml:space="preserve">11. </w:t>
      </w:r>
      <w:r>
        <w:t>Для государственной регистрации права участника долевого строительства на объект долевого строительства наряду с документами, предусмотренными настоящим Федеральным законом для государственной регистрации такого права, также необходимы</w:t>
      </w:r>
    </w:p>
    <w:p>
      <w:r>
        <w:rPr>
          <w:b/>
        </w:rPr>
        <w:t xml:space="preserve">12. </w:t>
      </w:r>
      <w:r>
        <w:t>В течение пяти рабочих дней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регистрации прав уведомляет об этом отказе контролирующий орган по адресу электронной почты контролирующего органа.";</w:t>
      </w:r>
    </w:p>
    <w:p>
      <w:r>
        <w:rPr>
          <w:b/>
        </w:rPr>
        <w:t xml:space="preserve">2. </w:t>
      </w:r>
      <w:r>
        <w:t>разрешение на строительство. Заявитель вправе не представлять разрешение на строительство. В случае, если разрешение на строительство не представлено заявителем, орган регистрации прав запрашивает разрешение на строительство (сведения, содержащиеся в разрешении на строительство) в органе, выдавшем разрешение на строительство, который представляет его в срок не более чем два рабочих дня с даты получения запроса органа регистрации прав</w:t>
      </w:r>
    </w:p>
    <w:p>
      <w:r>
        <w:rPr>
          <w:b/>
        </w:rPr>
        <w:t xml:space="preserve">2. </w:t>
      </w:r>
      <w:r>
        <w:t>план создаваемого многоквартирного дома, иного объекта недвижимости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p>
      <w:r>
        <w:rPr>
          <w:b/>
        </w:rPr>
        <w:t xml:space="preserve">2. </w:t>
      </w:r>
      <w:r>
        <w:t>проектная декларация</w:t>
      </w:r>
    </w:p>
    <w:p>
      <w:r>
        <w:rPr>
          <w:b/>
        </w:rPr>
        <w:t xml:space="preserve">2. </w:t>
      </w:r>
      <w:r>
        <w:t>заключение уполномоченного на осуществление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 соответствии застройщика и проектной декларации требованиям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выданное не ранее чем за шестьдесят дней до дня представления заявления о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Заявитель вправе не представлять указанное заключение, в этом случае орган регистрации прав запрашивает указанное заключение в контролирующем органе, который представляет его в срок не более чем два рабочих дня с даты получения запроса органа регистрации прав; (Утратил силу - Федеральный закон от 29.07.2017 № 218-ФЗ) 6) заключенный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уставного капитала которого не соответствует требованиям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
        <w:rPr>
          <w:b/>
        </w:rPr>
        <w:t xml:space="preserve">2. </w:t>
      </w:r>
      <w:r>
        <w:t>списки граждан, имеющих право на приобретение жилья экономического класса,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жилья экономического класса, в том числе для их комплексного освоения в целях строительства такого жилья, либо аренду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порядке и на условиях, которые предусмотрены Федеральным законом от 24 июля 2008 года № 161-ФЗ "О содействии развитию жилищного строительства".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Федеральным законом от 24 июля 2008 года № 161-ФЗ "О содействии развитию жилищного строительства" и обязан представить запрашиваемые сведения в срок не более чем два рабочих дня с даты получения такого запроса</w:t>
      </w:r>
    </w:p>
    <w:p>
      <w:r>
        <w:rPr>
          <w:b/>
        </w:rPr>
        <w:t xml:space="preserve">6. </w:t>
      </w:r>
      <w:r>
        <w:t>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
        <w:rPr>
          <w:b/>
        </w:rPr>
        <w:t xml:space="preserve">10. </w:t>
      </w:r>
      <w:r>
        <w:t>договор об уступке прав требований по договору участия в долевом строительстве</w:t>
      </w:r>
    </w:p>
    <w:p>
      <w:r>
        <w:rPr>
          <w:b/>
        </w:rPr>
        <w:t xml:space="preserve">10. </w:t>
      </w:r>
      <w:r>
        <w:t>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w:t>
      </w:r>
    </w:p>
    <w:p>
      <w:r>
        <w:rPr>
          <w:b/>
        </w:rPr>
        <w:t xml:space="preserve">11. </w:t>
      </w:r>
      <w:r>
        <w:t>разрешение на ввод в эксплуатацию многоквартирного дома и (или) иного объекта недвижимости, в состав которых входит объект долевого строительства, полученное органом регистрации прав в порядке, предусмотренном статьей 19 настоящего Федерального закона. В случае, если органом регистрации прав не получено в указанном порядке такое разрешение на ввод в эксплуатацию, застройщик по собственной инициативе вправе передать разрешение на ввод в эксплуатацию многоквартирного дома и (или) иного объекта недвижимости,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этого разрешения</w:t>
      </w:r>
    </w:p>
    <w:p>
      <w:r>
        <w:rPr>
          <w:b/>
        </w:rPr>
        <w:t xml:space="preserve">11. </w:t>
      </w:r>
      <w:r>
        <w:t>договор участия в долевом строительстве или договор об уступке прав требований по договору участия в долевом строительстве, если такой договор об уступке прав требований заключен (на государственную регистрацию права участника долевого строительства на объект долевого строительства представляется подлинный экземпляр договора участия в долевом строительстве или договора об уступке прав требований по договору участия в долевом строительстве, который после государственной регистрации права возвращается правообладателю)</w:t>
      </w:r>
    </w:p>
    <w:p>
      <w:r>
        <w:rPr>
          <w:b/>
        </w:rPr>
        <w:t xml:space="preserve">11. </w:t>
      </w:r>
      <w:r>
        <w:t>передаточный акт или иной документ о передаче объекта долевого строительства</w:t>
      </w:r>
    </w:p>
    <w:p>
      <w:r>
        <w:rPr>
          <w:b/>
        </w:rPr>
        <w:t xml:space="preserve">12. </w:t>
      </w:r>
      <w:r>
        <w:t>часть 7 статьи 62 после слов "сделки в отношении объекта," дополнить словами "сведения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части 6 статьи 48 настоящего Федерального закона,"</w:t>
      </w:r>
    </w:p>
    <w:p>
      <w:r>
        <w:rPr>
          <w:b/>
        </w:rPr>
        <w:t>Статья 6</w:t>
      </w:r>
    </w:p>
    <w:p>
      <w:r>
        <w:rPr>
          <w:b/>
        </w:rPr>
        <w:t xml:space="preserve">1. </w:t>
      </w:r>
      <w:r>
        <w:t>Положения частей 2 - 26 статьи 3, статей 18 и 181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применяются к правоотношениям по привлечению застройщиком денежных средств участников долевого строительства по договорам участия в долевом строительстве, заключаемым после дня вступления в силу настоящего Федерального закона, если в отношении застройщика на день вступления в силу настоящего Федерального закона имеется вступивший в законную силу судебный акт о введении одной из процедур, применяемых в деле о банкротстве в соответствии с Федеральным законом от 26 октября 2002 года № 127-ФЗ "О несостоятельности (банкротстве)" (за исключением конкурсного производства), и при условии, если в отношении застройщика не проводятся процедуры ликвидации юридического лица, являющегося застройщиком, и исполнение обязательств указанного застройщика по договорам участия в долевом строительстве, заключаемым после дня вступления в силу настоящего Федерального закона, обеспечивается поручительством банка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
        <w:rPr>
          <w:b/>
        </w:rPr>
        <w:t xml:space="preserve">2. </w:t>
      </w:r>
      <w:r>
        <w:t>В случае, указанном в части 1 настоящей статьи, использование застройщиком денежных средств, уплачиваемых участниками долевого строительства по договорам участия в долевом строительстве, осуществляется в соответствии со статьей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действовавшей до дня вступления в силу настоящего Федерального закона)</w:t>
      </w:r>
    </w:p>
    <w:p>
      <w:r>
        <w:rPr>
          <w:b/>
        </w:rPr>
        <w:t xml:space="preserve">3. </w:t>
      </w:r>
      <w:r>
        <w:t>Действие положений части 23 статьи 1, пунктов 2 - 8 части 2 и частей 22 - 26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многоквартирного дома и (или) иного объекта недвижимости осуществляется после 1 января 2017 года</w:t>
      </w:r>
    </w:p>
    <w:p>
      <w:r>
        <w:rPr>
          <w:b/>
        </w:rPr>
        <w:t xml:space="preserve">4. </w:t>
      </w:r>
      <w:r>
        <w:t>Действие положений пункта 1 части 2 и части 21 статьи 3, части 3 статьи 121, статьи 153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многоквартирного дома и (или) иного объекта недвижимости осуществляется после 1 июля 2017 года</w:t>
      </w:r>
    </w:p>
    <w:p>
      <w:r>
        <w:rPr>
          <w:b/>
        </w:rPr>
        <w:t xml:space="preserve">5. </w:t>
      </w:r>
      <w:r>
        <w:t>До обеспечения технической возможности заполнения электронной формы проектной декларации на сайте в информационно-телекоммуникационной сети "Интернет" в соответствии с частью 2 статьи 19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застройщик направляет проектную декларацию, изменения в проектную декларацию в уполномоченный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на территории данного субъекта Российской Федерации, в порядке, установленном указанным уполномоченным органом</w:t>
      </w:r>
    </w:p>
    <w:p>
      <w:r>
        <w:rPr>
          <w:b/>
        </w:rPr>
        <w:t>Статья 7</w:t>
      </w:r>
    </w:p>
    <w:p>
      <w:r>
        <w:rPr>
          <w:b/>
        </w:rPr>
        <w:t xml:space="preserve">1. </w:t>
      </w:r>
      <w:r>
        <w:t>Настоящий Федеральный закон вступает в силу с 1 января 2017 года, за исключением пункта 27 статьи 1 настоящего Федерального закона</w:t>
      </w:r>
    </w:p>
    <w:p>
      <w:r>
        <w:rPr>
          <w:b/>
        </w:rPr>
        <w:t xml:space="preserve">2. </w:t>
      </w:r>
      <w:r>
        <w:t>Пункт 27 статьи 1 настоящего Федерального закона вступает в силу со дня официального опубликования настоящего Федерального закона</w:t>
      </w:r>
    </w:p>
    <w:p>
      <w:r>
        <w:rPr>
          <w:b/>
        </w:rPr>
        <w:t xml:space="preserve">3. </w:t>
      </w:r>
      <w:r>
        <w:t>Положения пункта 1 части 2 и части 21 статьи 3, части 3 статьи 121, статей 153 - 155 и 231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применяются с 1 июля 2017 года. Президент Российской Федерации В.Путин Москва, Кремль 3 июля 2016 года № 304-ФЗ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