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Сирийской Арабской Республикой о размещении авиационной группы Вооруженных Сил Российской Федерации на территории Сирийской Арабской Республики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