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действия части 2 статьи 6 Федерального закона "О дополнительных мерах государственной поддержки семей, имеющих детей"</w:t>
      </w:r>
    </w:p>
    <w:p>
      <w:r>
        <w:rPr>
          <w:b/>
        </w:rPr>
        <w:t>Статья 1</w:t>
      </w:r>
    </w:p>
    <w:p>
      <w:r>
        <w:t>Внести в Закон Российской Федерации от 15 мая 1991 года № 1244-I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 (Ведомости Съезда народных депутатов РСФСР и Верховного Совета РСФСР, 1991, № 21, ст. 699; Ведомости Съезда народных депутатов Российской Федерации и Верховного Совета Российской Федерации, 1992, № 32, ст. 1861; Собрание законодательства Российской Федерации, 1995, № 48, ст. 4561; 2001, № 7, ст. 610; 2004, № 18, ст. 1689; № 35, ст. 3607; 2005, № 1, ст. 25; 2007, № 45, ст. 5421; 2008, № 9, ст. 817; № 29, ст. 3410; № 52, ст. 6224; 2009, № 18, ст. 2152; № 30, ст. 3739) следующие изменения</w:t>
      </w:r>
    </w:p>
    <w:p>
      <w:r>
        <w:t>часть третью статьи 5 изложить в следующей редакции: "Размеры выплат, установленные настоящим Законом, подлежат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Федерации."</w:t>
      </w:r>
    </w:p>
    <w:p>
      <w:r>
        <w:t>часть четвертую статьи 271 признать утратившей силу</w:t>
      </w:r>
    </w:p>
    <w:p>
      <w:r>
        <w:rPr>
          <w:b/>
        </w:rPr>
        <w:t>Статья 2</w:t>
      </w:r>
    </w:p>
    <w:p>
      <w:r>
        <w:t>Пункт 4 статьи 91 Закона Российской Федерации от 15 января 1993 года № 4301-I "О статусе Героев Советского Союза, Героев Российской Федерации и полных кавалеров ордена Славы" (Ведомости Съезда народных депутатов Российской Федерации и Верховного Совета Российской Федерации, 1993, № 7, ст. 247; Собрание законодательства Российской Федерации, 2005, № 30, ст. 3133; 2007, № 1, ст. 16; № 45, ст. 5421; 2008, № 9, ст. 817; № 29, ст. 3410; № 52, ст. 6224; 2009, № 18, ст. 2152; № 30, ст. 3739; № 52, ст. 6414, 6429; 2010, № 50, ст. 6598) изложить в следующей редакции: "4.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Федерации.".</w:t>
      </w:r>
    </w:p>
    <w:p>
      <w:r>
        <w:rPr>
          <w:b/>
        </w:rPr>
        <w:t>Статья 3</w:t>
      </w:r>
    </w:p>
    <w:p>
      <w:r>
        <w:t>Пункт 5 статьи 231 Федерального закона от 12 января 1995 года № 5-ФЗ "О ветеранах" (в редакции Федерального закона от 2 января 2000 года № 40-ФЗ) (Собрание законодательства Российской Федерации, 1995, № 3, ст. 168; 2000, № 2, ст. 161; 2004, № 35, ст. 3607; 2007, № 45, ст. 5421; 2008, № 9, ст. 817; № 29, ст. 3410; № 52, ст. 6224; 2009, № 18, ст. 2152; № 30, ст. 3739; 2013, № 48, ст. 6165) изложить в следующей редакции: "5.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Федерации.".</w:t>
      </w:r>
    </w:p>
    <w:p>
      <w:r>
        <w:rPr>
          <w:b/>
        </w:rPr>
        <w:t>Статья 4</w:t>
      </w:r>
    </w:p>
    <w:p>
      <w:r>
        <w:t>Абзац первый части первой статьи 42 Федерального закона от 19 мая 1995 года № 81-ФЗ "О государственных пособиях гражданам, имеющим детей" (Собрание законодательства Российской Федерации, 1995, № 21, ст. 1929; 2008, № 9, ст. 817; № 29, ст. 3410; 2009, № 30, ст. 3739; 2013, № 23, ст. 2887) изложить в следующей редакции: "Один раз в год с 1 февраля текущего года исходя из индекса роста потребительских цен за предыдущий год в соответствии с коэффициентом индексации, определяемым Правительством Российской Федерации, индексируются:".</w:t>
      </w:r>
    </w:p>
    <w:p>
      <w:r>
        <w:rPr>
          <w:b/>
        </w:rPr>
        <w:t>Статья 5</w:t>
      </w:r>
    </w:p>
    <w:p>
      <w:r>
        <w:t>Внести в Федеральный закон от 24 ноября 1995 года № 181-ФЗ "О социальной защите инвалидов в Российской Федерации" (Собрание законодательства Российской Федерации, 1995, № 48, ст. 4563; 2003, № 43, ст. 4108; 2004, № 35, ст. 3607; 2005, № 1, ст. 25; 2007, № 45, ст. 5421; 2008, № 9, ст. 817; № 29, ст. 3410; № 30, ст. 3616; № 52, ст. 6224; 2009, № 18, ст. 2152; № 30, ст. 3739; 2010, № 50, ст. 6609; 2011, № 49, ст. 7033; 2014, № 49, ст. 6928) следующие изменения</w:t>
      </w:r>
    </w:p>
    <w:p>
      <w:r>
        <w:t>часть семнадцатую статьи 111 изложить в следующей редакции: "Размер ежегодной денежной компенсации инвалидам расходов на содержание и ветеринарное обслуживание собак-проводников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Федерации."</w:t>
      </w:r>
    </w:p>
    <w:p>
      <w:r>
        <w:t>часть 4 статьи 281 изложить в следующей редакции: "4.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Федерации."</w:t>
      </w:r>
    </w:p>
    <w:p>
      <w:r>
        <w:rPr>
          <w:b/>
        </w:rPr>
        <w:t>Статья 6</w:t>
      </w:r>
    </w:p>
    <w:p>
      <w:r>
        <w:t>Внести в Федеральный закон от 12 января 1996 года № 8-ФЗ "О погребении и похоронном деле" (Собрание законодательства Российской Федерации, 1996, № 3, ст. 146; 1997, № 26, ст. 2952; 2000, № 33, ст. 3348; 2003, № 2, ст. 160; 2004, № 35, ст. 3607; 2007, № 1, ст. 26; 2008, № 49, ст. 5736; 2009, № 30, ст. 3739; 2012, № 31, ст. 4327) следующие изменения</w:t>
      </w:r>
    </w:p>
    <w:p>
      <w:r>
        <w:t>в абзаце шестом пункта 3 статьи 9 слова "с последующей индексацией исходя из прогнозируемого уровня инфляции, установленного федеральным законом о федеральном бюджете на очередной финансовый год и плановый период, в сроки, определяемые Правительством Российской Федерации" заменить словами "с последующей индексацией один раз в год с 1 февраля текущего года исходя из индекса роста потребительских цен за предыдущий год", дополнить предложением следующего содержания: "Коэффициент индексации определяется Правительством Российской Федерации."</w:t>
      </w:r>
    </w:p>
    <w:p>
      <w:r>
        <w:t>в абзаце первом пункта 1 статьи 10 слова "с последующей индексацией исходя из прогнозируемого уровня инфляции, установленного федеральным законом о федеральном бюджете на очередной финансовый год и плановый период, в сроки, определяемые Правительством Российской Федерации" заменить словами "с последующей индексацией один раз в год с 1 февраля текущего года исходя из индекса роста потребительских цен за предыдущий год", дополнить предложением следующего содержания: "Коэффициент индексации определяется Правительством Российской Федерации."</w:t>
      </w:r>
    </w:p>
    <w:p>
      <w:r>
        <w:rPr>
          <w:b/>
        </w:rPr>
        <w:t>Статья 7</w:t>
      </w:r>
    </w:p>
    <w:p>
      <w:r>
        <w:t>Часть 4 статьи 62 Федерального закона от 9 января 1997 года № 5-ФЗ "О предоставлении социальных гарантий Героям Социалистического Труда, Героям Труда Российской Федерации и полным кавалерам ордена Трудовой Славы" (Собрание законодательства Российской Федерации, 1997, № 3, ст. 349; 2006, № 20, ст. 2157; 2007, № 45, ст. 5421; 2008, № 9, ст. 817; № 29, ст. 3410; № 52, ст. 6224; 2009, № 18, ст. 2152; № 30, ст. 3739; 2010, № 50, ст. 6598; 2013, № 52, ст. 6962) изложить в следующей редакции: "4.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Федерации.".</w:t>
      </w:r>
    </w:p>
    <w:p>
      <w:r>
        <w:rPr>
          <w:b/>
        </w:rPr>
        <w:t>Статья 8</w:t>
      </w:r>
    </w:p>
    <w:p>
      <w:r>
        <w:t>Внести в Федеральный закон от 24 июля 1998 года №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№ 31, ст. 3803; 2001, № 44, ст. 4152; 2002, № 48, ст. 4737; 2003, № 28, ст. 2887; 2007, № 1, ст. 22; 2010, № 21, ст. 2528; № 50, ст. 6606, 6608; 2013, № 14, ст. 1644; № 49, ст. 6332; 2016, № 1, ст. 14) следующие изменения</w:t>
      </w:r>
    </w:p>
    <w:p>
      <w:r>
        <w:t>в пункте 2 статьи 9 слова "пунктом 12 статьи 12" заменить словами "пунктами 12 и 13 статьи 12"</w:t>
      </w:r>
    </w:p>
    <w:p>
      <w:r>
        <w:t>в статье 11: а) в пункте 1 слова "установленной федеральным законом о бюджете Фонда социального страхования Российской Федерации на очередной финансовый год" заменить словами "равной 94 018,0 рубля"; б) дополнить пунктом 11 следующего содержания: "11. Установленная пунктом 1 настоящей статьи максимальная сумма для определения размера 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Федерации."</w:t>
      </w:r>
    </w:p>
    <w:p>
      <w:r>
        <w:t>в статье 12: а) пункт 11 изложить в следующей редакции: "11.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Федерации."; б) в абзаце первом пункта 12 слова "устанавливается федеральным законом о бюджете Фонда социального страхования Российской Федерации на очередной финансовый год" заменить словами "не может превышать 72 290,4 рубля"; в) дополнить пунктом 13 следующего содержания: "13. Установленный пунктом 12 настоящей статьи максимальный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Федерации."</w:t>
      </w:r>
    </w:p>
    <w:p>
      <w:r>
        <w:rPr>
          <w:b/>
        </w:rPr>
        <w:t>Статья 9</w:t>
      </w:r>
    </w:p>
    <w:p>
      <w:r>
        <w:t>Часть четвертую статьи 15 Федерального закона от 26 ноября 1998 года №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(Собрание законодательства Российской Федерации, 1998, № 48, ст. 5850; 2004, № 35, ст. 3607; 2011, № 1, ст. 26) изложить в следующей редакции: "Размеры выплат гражданам, установленные настоящим Федеральным законом, индексируются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Федерации.".</w:t>
      </w:r>
    </w:p>
    <w:p>
      <w:r>
        <w:rPr>
          <w:b/>
        </w:rPr>
        <w:t>Статья 10</w:t>
      </w:r>
    </w:p>
    <w:p>
      <w:r>
        <w:t>Часть третью статьи 2 Федерального закона от 12 февраля 2001 года № 5-ФЗ "О внесении изменений и дополнений в Закон Российской Федерации "О социальной защите граждан, подвергшихся воздействию радиации вследствие катастрофы на Чернобыльской АЭС" (Собрание законодательства Российской Федерации, 2001, № 7, ст. 610; 2004, № 18, ст. 1689; № 35, ст. 3607) изложить в следующей редакции: "Размеры выплат, предусмотренные частями первой и второй настоящей статьи, подлежат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Федерации.".</w:t>
      </w:r>
    </w:p>
    <w:p>
      <w:r>
        <w:rPr>
          <w:b/>
        </w:rPr>
        <w:t>Статья 11</w:t>
      </w:r>
    </w:p>
    <w:p>
      <w:r>
        <w:t>Внести в Федеральный закон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 (Собрание законодательства Российской Федерации, 2002, № 2, ст. 128; 2004, № 12, ст. 1035; № 35, ст. 3607; 2005, № 1, ст. 25; 2007, № 45, ст. 5421; 2008, № 9, ст. 817; № 29, ст. 3410; № 52, ст. 6224; 2009, № 18, ст. 2152; № 30, ст. 3739; № 52, ст. 6452) следующие изменения</w:t>
      </w:r>
    </w:p>
    <w:p>
      <w:r>
        <w:t>часть вторую статьи 41 признать утратившей силу</w:t>
      </w:r>
    </w:p>
    <w:p>
      <w:r>
        <w:t>часть третью статьи 7 изложить в следующей редакции: "Размеры выплат, установленные настоящим Федеральным законом, подлежат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Федерации."</w:t>
      </w:r>
    </w:p>
    <w:p>
      <w:r>
        <w:rPr>
          <w:b/>
        </w:rPr>
        <w:t>Статья 12</w:t>
      </w:r>
    </w:p>
    <w:p>
      <w:r>
        <w:t>Приостановить до 1 января 2020 года действие части 2 статьи 6 Федерального закона от 29 декабря 2006 года № 256-ФЗ "О дополнительных мерах государственной поддержки семей, имеющих детей" (Собрание законодательства Российской Федерации, 2007, № 1, ст. 19; 2010, № 31, ст. 4210).</w:t>
      </w:r>
    </w:p>
    <w:p>
      <w:r>
        <w:rPr>
          <w:b/>
        </w:rPr>
        <w:t>Статья 13</w:t>
      </w:r>
    </w:p>
    <w:p>
      <w:r>
        <w:t>Признать утратившими силу</w:t>
      </w:r>
    </w:p>
    <w:p>
      <w:r>
        <w:t>абзац двадцать второй пункта 20 статьи 3 и абзац пятый пункта 6 статьи 139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</w:t>
      </w:r>
    </w:p>
    <w:p>
      <w:r>
        <w:t>пункт 6 статьи 3 и пункт 3 статьи 31 Федерального закона от 24 июля 2009 года № 213-ФЗ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(Собрание законодательства Российской Федерации, 2009, № 30, ст. 3739)</w:t>
      </w:r>
    </w:p>
    <w:p>
      <w:r>
        <w:rPr>
          <w:b/>
        </w:rPr>
        <w:t>Статья 14</w:t>
      </w:r>
    </w:p>
    <w:p>
      <w:r>
        <w:t>Установленные до дня вступления в силу настоящего Федерального закона размеры ежемесячных страховых выплат, превышающие максимальный размер ежемесячной страховой выплаты, установленный в соответствии с пунктами 12 и 13 статьи 12 Федерального закона от 24 июля 1998 года № 125-ФЗ "Об обязательном социальном страховании от несчастных случаев на производстве и профессиональных заболеваний" (в редакции настоящего Федерального закона), не изменяются.</w:t>
      </w:r>
    </w:p>
    <w:p>
      <w:r>
        <w:rPr>
          <w:b/>
        </w:rPr>
        <w:t>Статья 15</w:t>
      </w:r>
    </w:p>
    <w:p>
      <w:r>
        <w:t>Настоящий Федеральный закон вступает в силу с 1 января 2018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