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2017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2017 год устанавливается продолжительностью 240 месяцев.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