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3 к Европейской рамочной конвенции о приграничном сотрудничестве территориальных сообществ и властей, касающегося европейских региональных объединений сотрудничества (ЕвРОС)</w:t>
      </w:r>
    </w:p>
    <w:p>
      <w:r>
        <w:rPr>
          <w:b/>
        </w:rPr>
        <w:t>Статья None. Федеральный закон   от 28.12.2016 № 483-ФЗ</w:t>
      </w:r>
    </w:p>
    <w:p>
      <w:r>
        <w:t>О ратификации Протокола № 3 к Европейской рамочной конвенции о приграничном сотрудничестве территориальных сообществ и властей, касающегося европейских региональных объединений сотрудничества (ЕвРОС) РОССИЙСКАЯ ФЕДЕРАЦИЯ ФЕДЕРАЛЬНЫЙ ЗАКОН О ратификации Протокола № 3 к Европейской рамочной конвенции о приграничном сотрудничестве территориальных сообществ и властей, касающегося европейских региональных объединений сотрудничества (ЕвРОС) Принят Государственной Думой 16 декабря 2016 года Одобрен Советом Федерации 23 декабря 2016 года Ратифицировать Протокол № 3 к Европейской рамочной конвенции о приграничном сотрудничестве территориальных сообществ и властей, касающийся европейских региональных объединений сотрудничества (ЕвРОС), от 16 ноября 2009 года, подписанный от имени Российской Федерации в городе Страсбурге 8 июня 2012 года. Президент Российской Федерации В.Путин Москва, Кремль 28 декабря 2016 года № 483-ФЗ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