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2011, № 15, ст. 2038; 2013, № 19, ст. 2327) следующие изменения</w:t>
      </w:r>
    </w:p>
    <w:p>
      <w:r>
        <w:t>в абзаце втором пункта 3 статьи 160 слова "стационарного лечебного учреждения, в котором он находится на излечении" заменить словами "медицинской организации, в которой он находится на излечении в стационарных условиях"</w:t>
      </w:r>
    </w:p>
    <w:p>
      <w:r>
        <w:t>подпункт 4 пункта 2 статьи 1851 изложить в следующей редакции: "4) 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органа социальной защиты населения."</w:t>
      </w:r>
    </w:p>
    <w:p>
      <w:r>
        <w:rPr>
          <w:b/>
        </w:rPr>
        <w:t>Статья 2</w:t>
      </w:r>
    </w:p>
    <w:p>
      <w:r>
        <w:t>Внести в Федеральный закон от 19 мая 1995 года № 81-ФЗ "О государственных пособиях гражданам, имеющим детей" (Собрание законодательства Российской Федерации, 1995, № 21, ст. 1929; 1998, № 30, ст. 3613; 2002, № 30, ст. 3033; 2004, № 35, ст. 3607; 2006, № 50, ст. 5285; 2007, № 44, ст. 5281; 2009, № 30, ст. 3739; 2013, № 19, ст. 2313; № 23, ст. 2887; № 27, ст. 3477; 2016, № 27, ст. 4238) следующие изменения</w:t>
      </w:r>
    </w:p>
    <w:p>
      <w:r>
        <w:t>в части первой статьи 121 слова "воспитательных учреждений" заменить словами "образовательных организаций", слова "учреждений социальной защиты населения и других аналогичных учреждений" заменить словами "организаций социального обслуживания и других аналогичных организаций"</w:t>
      </w:r>
    </w:p>
    <w:p>
      <w:r>
        <w:t>в абзаце третьем части первой статьи 125 слова "воспитательных учреждений" заменить словами "образовательных организаций", слова "учреждений социальной защиты населения и из других аналогичных учреждений" заменить словами "организаций социального обслуживания и из других аналогичных организаций"</w:t>
      </w:r>
    </w:p>
    <w:p>
      <w:r>
        <w:t>в абзаце восьмом части первой статьи 13 слова "воспитательных учреждений" заменить словами "образовательных организаций", слова "учреждений социальной защиты населения и других аналогичных учреждений" заменить словами "организаций социального обслуживания и других аналогичных организаций"</w:t>
      </w:r>
    </w:p>
    <w:p>
      <w:r>
        <w:rPr>
          <w:b/>
        </w:rPr>
        <w:t>Статья 3</w:t>
      </w:r>
    </w:p>
    <w:p>
      <w:r>
        <w:t>Внести в Семейный кодекс Российской Федерации (Собрание законодательства Российской Федерации, 1996, № 1, ст. 16; 2008, № 17, ст. 1756; 2011, № 19, ст. 2715; 2013, № 48, ст. 6165; 2014, № 45, ст. 6143; 2015, № 48, ст. 6724; 2016, № 1, ст. 77) следующие изменения</w:t>
      </w:r>
    </w:p>
    <w:p>
      <w:r>
        <w:t>в пункте 4 статьи 66 слова "воспитательных учреждений" заменить словами "образовательных организаций"</w:t>
      </w:r>
    </w:p>
    <w:p>
      <w:r>
        <w:t>в абзаце третьем статьи 69 слова "воспитательного учреждения" заменить словами "образовательной организации"</w:t>
      </w:r>
    </w:p>
    <w:p>
      <w:r>
        <w:t>в абзаце первом пункта 2 статьи 84 слова "воспитательных учреждениях" заменить словами "образовательных организациях"</w:t>
      </w:r>
    </w:p>
    <w:p>
      <w:r>
        <w:t>в абзаце третьем пункта 1 статьи 131 слова "воспитательных учреждениях" заменить словами "образовательных организациях"</w:t>
      </w:r>
    </w:p>
    <w:p>
      <w:r>
        <w:rPr>
          <w:b/>
        </w:rPr>
        <w:t>Статья 4</w:t>
      </w:r>
    </w:p>
    <w:p>
      <w:r>
        <w:t>Пункт 1 статьи 582 части второй Гражданского кодекса Российской Федерации (Собрание законодательства Российской Федерации, 1996, № 5, ст. 410; 2007, № 1, ст. 39; 2013, № 27, ст. 3477) изложить в следующей редакции: "1. Пожертвованием признается дарение вещи или права в общеполезных целях. Пожертвования могут делаться гражданам, медицинским, образовательным организациям, организациям социального обслуживания и другим аналогичным организациям, благотворительным и научным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настоящего Кодекса.".</w:t>
      </w:r>
    </w:p>
    <w:p>
      <w:r>
        <w:rPr>
          <w:b/>
        </w:rPr>
        <w:t>Статья 5</w:t>
      </w:r>
    </w:p>
    <w:p>
      <w:r>
        <w:t>В подпункте 1 пункта 1 статьи 1127 части третьей Гражданского кодекса Российской Федерации (Собрание законодательства Российской Федерации, 2001, № 49, ст. 4552; 2008, № 18, ст. 1939; 2012, № 24, ст. 3068) слова "стационарных лечебных учреждениях" заменить словами "медицинских организациях в стационарных условиях", слова "стационарных лечебных учреждений" заменить словами "медицинских организаций".</w:t>
      </w:r>
    </w:p>
    <w:p>
      <w:r>
        <w:rPr>
          <w:b/>
        </w:rPr>
        <w:t>Статья 6</w:t>
      </w:r>
    </w:p>
    <w:p>
      <w:r>
        <w:t>В части 8 статьи 57 Кодекса административного судопроизводства Российской Федерации (Собрание законодательства Российской Федерации, 2015, № 10, ст. 1391; 2016, № 23, ст. 3293) слова "учреждения социальной защиты населения, в котором находится доверитель, и стационарного лечебного учреждения, в котором доверитель находится на излечении" заменить словами "стационарной организации социального обслуживания, в которой проживает доверитель, и медицинской организации, в которой доверитель находится на излечении в стационарных условиях".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