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пожарной безопасности"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21 декабря 1994 года № 69-ФЗ "О пожарной безопасности" (Собрание законодательства Российской Федерации, 1994, № 35, ст. 3649; 1995, № 35, ст. 3503; 1996, № 17, ст. 1911; 1998, № 4, ст. 430; 2000, № 46, ст. 4537; 2001, № 33, ст. 3413; 2002, № 1, ст. 2; № 30, ст. 3033; 2003, № 2, ст. 167; 2004, № 19, ст. 1839; № 27, ст. 2711; № 35, ст. 3607; 2005, № 1, ст. 25; № 14, ст. 1212; № 19, ст. 1752; 2006, № 6, ст. 636; № 44, ст. 4537; № 50, ст. 5279; № 52, ст. 5498; 2007, № 18, ст. 2117; № 43, ст. 5084; 2008, № 30, ст. 3593; 2009, № 11, ст. 1261; № 29, ст. 3635; № 45, ст. 5265; № 48, ст. 5717; 2010, № 30, ст. 4004; № 40, ст. 4969; 2011, № 1, ст. 54; № 30, ст. 4590, 4591, 4596; № 46, ст. 6407; № 49, ст. 7023; 2012, № 53, ст. 7608; 2013, № 7, ст. 610; № 27, ст. 3477; 2014, № 11, ст. 1092; 2015, № 1, ст. 88; № 10, ст. 1407; № 18, ст. 2621; № 27, ст. 3951; № 29, ст. 4359, 4360; № 48, ст. 6723; 2016, № 1, ст. 68; № 15, ст. 2066; № 22, ст. 3089; № 26, ст. 3887) следующие изменения</w:t>
      </w:r>
    </w:p>
    <w:p>
      <w:r>
        <w:t>абзац первый преамбулы изложить в следующей редакции: "Настоящий Федеральный закон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общественными объединениями, юридическими лицами (далее - организации), должностными лицами, гражданами (физическими лицами), в том числе индивидуальными предпринимателями (далее - граждане)."</w:t>
      </w:r>
    </w:p>
    <w:p>
      <w:r>
        <w:t>в статье 1: а) в абзаце четвертом слова "законодательством Российской Федерации, нормативными документами или уполномоченным государственным органом" заменить словами "федеральными законами и иными нормативными правовыми актами Российской Федерации, а также нормативными документами по пожарной безопасности"; б) в абзаце шестом слова "содержания территорий," заменить словами "содержания территорий, земельных участков,"; в) в абзаце двенадцатом слова "объектов защиты" заменить словами "объектов защиты, территорий, земельных участков, продаваемой пожарно-технической продукции", слова "на подземных объектах, при ведении горных работ" заменить словами "на объектах ведения подземных горных работ"; г) дополнить абзацами следующего содержания: "независимая оценка пожарного риска (аудит пожарной безопасности) - оценка соответствия объекта защиты требованиям пожарной безопасности и проверка соблюдения организациями и гражданами противопожарного режима, проводимые не заинтересованным в результатах оценки или проверки экспертом в области оценки пожарного риска; эксперт в области оценки пожарного риска - должностное лицо, аттестованное в порядке, установленном Правительством Российской Федерации, осуществляющее деятельность в области оценки пожарного риска, обладающее специальными знаниями в области пожарной безопасности, необходимыми для проведения независимой оценки пожарного риска (аудита пожарной безопасности), и уполномоченное на подписание заключения о независимой оценке пожарного риска (аудите пожарной безопасности); заведомо ложное заключение о независимой оценке пожарного риска (аудите пожарной безопасности) - заключение о независимой оценке пожарного риска (аудите пожарной безопасности), подготовленное без проведения независимой оценки пожарного риска (аудита пожарной безопасности) или подготовленное после ее проведения, но противоречащее содержанию материалов, представленных эксперту в области оценки пожарного риска, состоянию пожарной безопасности объекта защиты, в отношении которого проведена независимая оценка пожарного риска (аудит пожарной безопасности), фактическому соблюдению организациями и гражданами противопожарного режима."</w:t>
      </w:r>
    </w:p>
    <w:p>
      <w:r>
        <w:t>статью 6 изложить в следующей редакции: "Статья 6. Федеральный государственный пожарный надзор Федеральный государственный пожарный надзор, за исключением федерального государственного пожарного надзора, осуществляемого на объектах обороны и на иных объектах специального назначения, на которых осуществляют деятельность федеральные органы исполнительной власти в сфере обороны, войск национальной гвардии Российской Федерации, внутренних дел, государственной охраны, внешней разведки, мобилизационной подготовки и мобилизации, а также в лесах,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осуществляется должностными лицами органов государственного пожарного надзора, находящихся в ведении федерального органа исполнительной власти, уполномоченного на решение задач в области пожарной безопасности, и в ведении органов исполнительной власти субъектов Российской Федерации в рамках переданных полномочий федеральных органов исполнительной власти по осуществлению федерального государственного пожарного надзора в случае передачи указанных полномочий в соответствии со статьей 161 настоящего Федерального закона. Федеральный государственный пожарный надзор в лесах осуществляется уполномоченным федеральным органом исполнительной власти, органами исполнительной власти субъектов Российской Федерации в рамках переданных полномочий Российской Федерации, а также подведомственными им государственными учреждениями при осуществлении ими федерального государственного лесного надзора (лесной охраны) в пределах полномочий, установленных лесным законодательством. Федеральный государственный пожарный надзор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 осуществляется уполномоченным федеральным органом исполнительной власти при осуществлении им федерального государственного надзора в области промышленной безопасности в порядке, установленном законодательством Российской Федерации. Федеральный государственный пожарный надзор на объектах обороны и на иных объектах специального назначения, на которых осуществляют деятельность федеральные органы исполнительной власти в сфере обороны, войск национальной гвардии Российской Федерации, внутренних дел, государственной охраны, внешней разведки, мобилизационной подготовки и мобилизации, осуществляется указанными федеральными органами исполнительной власти. Органами государственного пожарного надзора являются: структурное подразделение центрального аппарата федерального органа исполнительной власти, уполномоченного на решение задач в области пожарной безопасности, в сферу ведения которого входят вопросы организации и осуществления федерального государственного пожарного надзора; территориальные органы федерального органа исполнительной власти, уполномоченного на решение задач в области пожарной безопасности, в лице их руководителей и структурных подразделений, в сферу ведения которых входят вопросы организации и осуществления федерального государственного пожарного надзора на территориях субъектов Российской Федерации, либо органы исполнительной власти субъектов Российской Федерации в рамках переданных им в соответствии со статьей 161 настоящего Федерального закона полномочий федеральных органов исполнительной власти по осуществлению федерального государственного пожарного надзора; территориальные, объектовые, специальные и воинские подразделения федеральной противопожарной службы в лице их руководителей и структурных подразделений, в сферу деятельности которых входят вопросы организации и осуществления федерального государственного пожарного надзора; структурные подразделения федеральных органов исполнительной власти в сфере обороны, войск национальной гвардии Российской Федерации, внутренних дел, государственной охраны, внешней разведки, мобилизационной подготовки и мобилизации, в сферу ведения которых входят вопросы организации и осуществления федерального государственного пожарного надзора. Руководитель соответствующего органа государственного пожарного надзора по должности одновременно является: главным государственным инспектором субъекта Российской Федерации по пожарному надзору; главным государственным инспектором территориального, объектового, специального или воинского подразделения федеральной противопожарной службы по пожарному надзору; главным государственным инспектором федерального органа исполнительной власти в сфере обороны, войск национальной гвардии Российской Федерации, внутренних дел, государственной охраны, внешней разведки или мобилизационной подготовки и мобилизации по пожарному надзору. Положение о федеральном государственном пожарном надзоре, в котором определяются перечень иных должностных лиц органов государственного пожарного надзора (государственных инспекторов), их права и обязанности по осуществлению федерального государственного пожарного надзора, утверждается Правительством Российской Федерации. Указания и распоряжения вышестоящих должностных лиц органов государственного пожарного надзора обязательны для исполнения нижестоящими должностными лицами органов государственного пожарного надзора. Контроль за обеспечением пожарной безопасности дипломатических и консульских учреждений Российской Федерации, а также представительств Российской Федерации за рубежом осуществляется в соответствии с настоящим Федеральным законом, если иное не предусмотрено международными договорами Российской Федерации. В случае, если при строительстве или реконструкции объектов капитального строительства предусмотрено осуществление государственного строительного надзора, федеральный государственный пожарный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о градостроительной деятельности. При строительстве или реконструкции объектов федеральных ядерных организаций федеральный государственный пожарный надзор осуществляется в рамках государственного строительного надзора уполномоченной организацией, осуществляющей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в порядке, установленном законодательством Российской Федерации. Должностные лица органов государственного пожарного надзора в порядке, установленном законодательством Российской Федерации, имеют право: 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пожарного надзора о назначении проверки посещать объекты защиты, территории, земельные участки и проводить их обследование, а также проводить исследования, испытания, экспертизы, расследования и другие мероприятия по контролю; выдавать организациям и гражданам предписания об устранении выявленных нарушений требований пожарной безопасности, о проведении мероприятий по обеспечению пожарной безопасности на объектах защиты, территориях, земельных участках,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в отношении пожарно-технической продукции, не соответствующей требованиям Федерального закона от 22 июля 2008 года № 123-ФЗ "Технический регламент о требованиях пожарной безопасности", а также о предотвращении угрозы возникновения пожара; вносить в органы государственной власти и органы местного самоуправления предложения об осуществлении мероприятий по обеспечению пожарной безопасности; вызывать в органы государственного пожарного надзора граждан по находящимся в производстве органов государственного пожарного надзора делам и материалам о пожарах, получать от них необходимые объяснения, справки, документы и их копии; осуществлять производство по делам об административных правонарушениях, связанных с нарушениями требований пожарной безопасности, и принимать меры по предотвращению таких административных правонарушений; запрашивать и получать от организаций и граждан, в отношении которых проводится проверка соблюдения требований пожарной безопасности, на основании мотивированных письменных запросов документы и (или) информацию, необходимые для проведения проверки, за исключением документов и (или) информации, указанных в части 8 статьи 7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 производить дознание по делам о пожарах и по делам о нарушениях требований пожарной безопасности в порядке, установленном уголовно-процессуальным законодательством Российской Федерации."</w:t>
      </w:r>
    </w:p>
    <w:p>
      <w:r>
        <w:t>в статье 61: а) часть первую изложить в следующей редакции: "К отношениям, связанным с осуществлением федерального государственного пожарного надзора, организацией и проведением проверок юридических лиц и индивидуальных предпринимателей, применяются положения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настоящей статьей и включающих применение риск-ориентированного подхода, при котором осуществляется отнесение объекта защиты, территории или земельного участка к определенной категории риска, в том числе с учетом результатов независимой оценки пожарного риска (аудита пожарной безопасности), предусмотренной Федеральным законом от 22 июля 2008 года № 123-ФЗ "Технический регламент о требованиях пожарной безопасности", если независимая оценка пожарного риска (аудит пожарной безопасности) проводилась."; б) часть вторую изложить в следующей редакции: "Предметом проверки являются: соблюдение в зданиях, сооружениях, на транспортных средствах, технологических установках, территориях или земельных участках, используемых (эксплуатируемых) организациями и гражданами в процессе осуществления своей деятельности,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 требований пожарной безопасности; соответствие пожарно-технической продукции требованиям Федерального закона от 22 июля 2008 года № 123-ФЗ "Технический регламент о требованиях пожарной безопасности"."; в) в части третьей слова "объекта защиты, в отношении которого" заменить словами "объекта защиты, территории или земельного участка, в отношении которых", слово "его" заменить словом "их"; г) часть четвертую изложить в следующей редакции: "Периодичность проведения плановых проверок устанавливается Правительством Российской Федерации в Положении о федеральном государственном пожарном надзоре в зависимости от присвоенной объекту защиты, территории или земельному участку определенной категории риска. Для отдельных сфер деятельности такая периодичность устанавливается в соответствии с частью 9 статьи 9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контроля"."; д) в части пятой: пункт 1 после слова "организацией" дополнить словами "или гражданином"; в пункте 3: в абзаце втором после слова "организаций" дополнить словами "или граждан", слово "безопасности" заменить словом "опасности"; абзац третий изложить в следующей редакции: "обращений и заявлений организаций или граждан, информации от должностного лица органа государственного пожарного надзора, из средств массовой информации о нарушении требований пожарной безопасности при использовании (эксплуатации) объекта защиты, территории или земельного участка, о проведении работ и об осуществлении деятельности, влияющих на пожарную безопасность объекта защиты, территории или земельного участка, о несоответствии объекта защиты, территории или земельного участка, пожарно-технической продукции требованиям Федерального закона от 22 июля 2008 года № 123-ФЗ "Технический регламент о требованиях пожарной безопасности", а также о нарушении требований пожарной безопасности на лесных участках, на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если такие нарушения создают угрозу причинения вреда жизни, здоровью людей, вреда животным, растениям, окружающей среде, безопасности государства, имуществу организаций и граждан, угрозу возникновения пожара либо влекут причинение такого вреда, возникновение пожара;"; е) часть седьмую после слова "организации" дополнить словами "или гражданина"</w:t>
      </w:r>
    </w:p>
    <w:p>
      <w:r>
        <w:t>статью 24 дополнить частью четвертой следующего содержания: "Минимальный перечень оборудования, инструментов, технических средств, в том числе средств измерения, для выполнения работ и оказания услуг в области пожарной безопасности при осуществлении деятельности по монтажу,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власти, уполномоченным на решение задач в области пожарной безопасности."</w:t>
      </w:r>
    </w:p>
    <w:p>
      <w:r>
        <w:t>в статье 25: а) в части второй слова "работников организаций" заменить словами "лиц, осуществляющих трудовую или служебную деятельность в организациях,"; б) в части третьей слова "работников организаций" заменить словами "лиц, осуществляющих трудовую или служебную деятельность в организациях,", слова "программ профессионального обучения" заменить словами "программ дополнительного профессионального образования (программ пожарно-технического минимума)"; в) в части четвертой слова "работников организаций" заменить словами "лиц, осуществляющих трудовую или служебную деятельность в организациях,"</w:t>
      </w:r>
    </w:p>
    <w:p>
      <w:r>
        <w:t>в части второй статьи 34: а) в абзаце третьем слова "пожарной безопасности" заменить словами "противопожарного режима"; б) в абзаце восьмом слова ", жилых и иных помещений и строений" заменить словами "и иных помещений и строений (за исключением жилых помещений), территорий, земельных участков"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28, ст. 2975; № 31, ст. 3420, 3438, 3452; № 45, ст. 4641; № 50, ст. 5279, 5281; № 52, ст. 5498; 2007, № 1, ст. 21, 29; № 16, ст. 1825; № 26, ст. 3089; № 30, ст. 3755; № 31, ст. 4007, 4008, 4015; № 41, ст. 4845; № 43, ст. 5084; № 46, ст. 5553; 2008, № 10, ст. 896; № 18, ст. 1941; № 20, ст. 2251; № 30, ст. 3604; № 49, ст. 5745; № 52, ст. 6235, 6236; 2009, № 7, ст. 777; № 23, ст. 2759; № 26, ст. 3120, 3122; № 29, ст. 3597, 3635, 3642; № 30, ст. 3739; № 45, ст. 5265; № 48, ст. 5711, 5724; № 52, ст. 6412; 2010, № 1, ст. 1; № 19, ст. 2291;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4322, 4330; № 47, ст. 6402, 6403; № 49, ст. 6757; № 53, ст. 7577, 7602, 7640; 2013, № 14, ст. 1651, 1666; № 19, ст. 2323, 2325; № 26, ст. 3207, 3208; № 27, ст. 3454, 3470, 3478; № 30, ст. 4025, 4029, 4030, 4031, 4032, 4034, 4036, 4040, 4044, 4078, 4082; № 31, ст. 4191; № 43, ст. 5443, 5444, 5445, 5452; № 44, ст. 5624, 5643; № 48, ст. 6161, 6165; № 49, ст. 6327, 6341; № 51, ст. 6683, 6685, 6695; № 52, ст. 6961, 6980, 6986, 7002; 2014, № 6, ст. 559, 566; № 11, ст. 1092, 1096;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7541, 7550, 7557; 2015, № 1, ст. 29, 67, 74, 83, 85; № 10, ст. 1405, 1416; № 13, ст. 1811; № 18, ст. 2614, 2620; № 21, ст. 2981; № 24, ст. 3367, 3370; № 27, ст. 3945; № 29, ст. 4359, 4374, 4376, 4391; № 41, ст. 5629, 5637, 5642; № 44, ст. 6046; № 45, ст. 6205, 6208; № 48, ст. 6706, 6710; № 51, ст. 7250; 2016, № 1, ст. 11, 28, 59, 63, 79, 84; № 10, ст. 1323; № 11, ст. 1481, 1491, 1493; № 18, ст. 2514; № 23, ст. 3285; № 26, ст. 3864, 3871, 3876, 3884, 3887, 3891; № 27, ст. 4160, 4164, 4183, 4197, 4205, 4206, 4223, 4238, 4251, 4259, 4286, 4291, 4305; № 28, ст. 4558; № 50, ст. 6975; 2017, № 1, ст. 12, 31, 47; № 7, ст. 1030, 1032; № 9, ст. 1278; № 11, ст. 1535; № 17, ст. 2450, 2457; № 18, ст. 2664) следующие изменения</w:t>
      </w:r>
    </w:p>
    <w:p>
      <w:r>
        <w:t>примечание к статье 2.4 дополнить предложением следующего содержания: "Лица, осуществляющие деятельность в области оценки пожарного риска (аудита пожарной безопасности), совершившие административные нарушения, предусмотренные частью 9 статьи 20.4 настоящего Кодекса, несут административную ответственность как должностные лица."</w:t>
      </w:r>
    </w:p>
    <w:p>
      <w:r>
        <w:t>в статье 3.11: а) в части 1 слова "в сфере проведения экспертизы промышленной безопасности," заменить словами "в области проведения экспертизы промышленной безопасности, либо осуществлять деятельность в области независимой оценки пожарного риска (аудита пожарной безопасности),"; б) часть 3 после слов "в области промышленной безопасности," дополнить словами "либо к экспертам в области оценки пожарного риска,"</w:t>
      </w:r>
    </w:p>
    <w:p>
      <w:r>
        <w:t>часть 14 статьи 19.5 изложить в следующей редакции: "14. Повторное совершение административного правонарушения, предусмотренного частью 12 или 13 настоящей статьи, - влечет наложение административного штрафа на граждан в размере от четырех тысяч до пяти тысяч рублей; на должностных лиц - от пятнадцати тысяч до двадцати тысяч рублей или дисквалификацию на срок до трех лет;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ста пятидесяти тысяч до двухсот тысяч рублей или административное приостановление деятельности на срок до девяноста суток."</w:t>
      </w:r>
    </w:p>
    <w:p>
      <w:r>
        <w:t>в статье 20.4: а) часть 1 изложить в следующей редакции: "1. Нарушение требований пожарной безопасности, за исключением случаев, предусмотренных статьями 8.32 и 11.16 настоящего Кодекса и частями 6, 61 и 7 настоящей статьи, - влечет 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рублей."; б) часть 2 изложить в следующей редакции: "2. Те же действия, совершенные в условиях особого противопожарного режима, - 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рублей."; в) части 3 - 5 и 8 признать утратившими силу; г) дополнить частью 9 следующего содержания: "9. Нарушение экспертом в области оценки пожарного риска порядка оценки соответствия объекта защиты требованиям пожарной безопасности, установленным законодательными и иными правовыми актами Российской Федерации, при проведении независимой оценки пожарного риска (аудита пожарной безопасности) либо подписание им заведомо ложного заключения о независимой оценке пожарного риска (аудите пожарной безопасности) - 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лет."</w:t>
      </w:r>
    </w:p>
    <w:p>
      <w:r>
        <w:t>в части 2 статьи 23.1 слова "частями 5 и 61 статьи 20.4" заменить словами "частями 61 и 9 статьи 20.4"</w:t>
      </w:r>
    </w:p>
    <w:p>
      <w:r>
        <w:t>в части 2 статьи 23.34: а) в пункте 9 слова "на подземных объектах, при ведении горных работ, при производстве, транспортировке, хранении," заменить словами "на объектах ведения подземных горных работ, при производстве, транспортировке, хранении, утилизации,"; б) дополнить пунктами 11 и 12 следующего содержания: "11) главные государственные инспектора федерального органа исполнительной власти в сфере обороны, войск национальной гвардии Российской Федерации, внутренних дел, государственной охраны, внешней разведки или мобилизационной подготовки и мобилизации по пожарному надзору, их заместители</w:t>
      </w:r>
    </w:p>
    <w:p>
      <w:r>
        <w:t>государственные инспектора федерального органа исполнительной власти в сфере обороны, войск национальной гвардии Российской Федерации, внутренних дел, государственной охраны, внешней разведки или мобилизационной подготовки и мобилизации по пожарному надзору."</w:t>
      </w:r>
    </w:p>
    <w:p>
      <w:r>
        <w:t>часть 4 статьи 24.5 после слов "указанных должностных лиц" дополнить словами "и муниципальных учреждений"</w:t>
      </w:r>
    </w:p>
    <w:p>
      <w:r>
        <w:t>в части 2 статьи 28.3: а) в пункте 1 слова "частью 8 статьи 20.4, статьями" исключить; б) в пункте 39 слова "частями 1 - 61 статьи 20.4" заменить словами "частями 1, 2, 6, 61 и 9 статьи 20.4"; в) в пункте 70 слова "частями 1 - 61, 8 статьи 20.4" заменить словами "частями 1, 2, 6, 61 и 9 статьи 20.4"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абзацы четвертый - шестой пункта 404 статьи 1 Федерального закона от 22 июня 2007 года №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№ 26, ст. 3089)</w:t>
      </w:r>
    </w:p>
    <w:p>
      <w:r>
        <w:t>Федеральный закон от 3 марта 2008 года № 21-ФЗ "О внесении изменений в статью 20.4 Кодекса Российской Федерации об административных правонарушениях" (Собрание законодательства Российской Федерации, 2008, № 10, ст. 896)</w:t>
      </w:r>
    </w:p>
    <w:p>
      <w:r>
        <w:t>подпункт "б" пункта 3 статьи 3 Федерального закона от 9 ноября 2009 года № 247-ФЗ "О внесении изменений в отдельные законодательные акты Российской Федерации в связи с принятием Федерального закона "Технический регламент о требованиях пожарной безопасности" (Собрание законодательства Российской Федерации, 2009, № 45, ст. 5265)</w:t>
      </w:r>
    </w:p>
    <w:p>
      <w:r>
        <w:t>абзацы седьмой - двенадцатый, семнадцатый и восемнадцатый пункта 6 Федерального закона от 3 июня 2011 года № 120-ФЗ "О внесении изменений в Кодекс Российской Федерации об административных правонарушениях по вопросам пожарной безопасности" (Собрание законодательства Российской Федерации, 2011, № 23, ст. 3260)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