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Уголовный кодекс Российской Федерации и статью 151 Уголовно-процессуального кодекса Российской Федерации в части установления дополнительных механизмов противодействия деятельности, направленной на побуждение детей к суицидальному поведению</w:t>
      </w:r>
    </w:p>
    <w:p>
      <w:r>
        <w:rPr>
          <w:b/>
        </w:rPr>
        <w:t>Статья None. Федеральный закон   от 07.06.2017 № 120-ФЗ</w:t>
      </w:r>
    </w:p>
    <w:p>
      <w:r>
        <w:t>О внесении изменений в Уголовный кодекс Российской Федерации и статью 151 Уголовно-процессуального кодекса Российской Федерации в части установления дополнительных механизмов противодействия деятельности, направленной на побуждение детей к суицидальному поведению РОССИЙСКАЯ ФЕДЕРАЦИЯ ФЕДЕРАЛЬНЫЙ ЗАКОН О внесении изменений в Уголовный кодекс Российской Федерации и статью 151 Уголовно-процессуального кодекса Российской Федерации в части установления дополнительных механизмов противодействия деятельности, направленной на побуждение детей к суицидальному поведению Принят Государственной Думой 26 мая 2017 года Одобрен Советом Федерации 31 мая 2017 года Статья 1 Внести в Уголовный кодекс Российской Федерации (Собрание законодательства Российской Федерации, 1996, № 25, ст. 2954; 1998, № 26, ст. 3012; 2003, № 50, ст. 4848; 2004, № 30, ст. 3091; 2007, № 31, ст. 4008; 2009, № 1, ст. 29; № 31, ст. 3921; № 52, ст. 6453; 2010, № 19, ст. 2289; 2011, № 11, ст. 1495; № 30, ст. 4601; № 50, ст. 7362; 2012, № 10, ст. 1162; 2013, № 27, ст. 3477; № 48, ст. 6165; № 51, ст. 6685; 2014, № 30, ст. 4228; 2015, № 1, ст. 82; № 48, ст. 6712; 2016, № 27, ст. 4256; 2017, № 7, ст. 1027) следующие изменения: 1) статью 110 изложить в следующей редакции: "Статья 110. Доведение до самоубийства 1. Доведение лица до самоубийства или до покушения на самоубийство путем угроз, жестокого обращения или систематического унижения человеческого достоинства потерпевшего - 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семи лет или без такового.</w:t>
      </w:r>
    </w:p>
    <w:p>
      <w:r>
        <w:rPr>
          <w:b/>
        </w:rPr>
        <w:t xml:space="preserve">2. </w:t>
      </w:r>
      <w:r>
        <w:t>То же деяние, совершенное: а) 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 б) в отношении женщины, заведомо для виновного находящейся в состоянии беременности; в) в отношении двух или более лиц; г) группой лиц по предварительному сговору или организованной группой; д) в публичном выступлении, публично демонстрирующемся произведении, средствах массовой информации или информационно-телекоммуникационных сетях (включая сеть "Интернет"), - наказывается лишением свободы на срок от пяти до восьми лет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до двух лет или без такового.";</w:t>
      </w:r>
    </w:p>
    <w:p>
      <w:r>
        <w:rPr>
          <w:b/>
        </w:rPr>
        <w:t xml:space="preserve">2. </w:t>
      </w:r>
      <w:r>
        <w:t>Содействие совершению самоубийства советами, указаниями, предоставлением информации,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 - 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четырех лет или без такового</w:t>
      </w:r>
    </w:p>
    <w:p>
      <w:r>
        <w:rPr>
          <w:b/>
        </w:rPr>
        <w:t xml:space="preserve">3. </w:t>
      </w:r>
      <w:r>
        <w:t>Деяния, предусмотренные частями первой или второй настоящей статьи, совершенные:</w:t>
      </w:r>
    </w:p>
    <w:p>
      <w:r>
        <w:rPr>
          <w:b/>
        </w:rPr>
        <w:t xml:space="preserve">4. </w:t>
      </w:r>
      <w:r>
        <w:t>Деяния, предусмотренные частью первой или второй настоящей статьи, повлекшие самоубийство или покушение на самоубийство, - наказываются ограничением свободы на срок от двух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шести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шести лет или без такового</w:t>
      </w:r>
    </w:p>
    <w:p>
      <w:r>
        <w:rPr>
          <w:b/>
        </w:rPr>
        <w:t xml:space="preserve">5. </w:t>
      </w:r>
      <w:r>
        <w:t>Деяния, предусмотренные частью третьей настоящей статьи, повлекшие самоубийство или покушение на самоубийство, - наказываются лишением свободы на срок до шести лет с лишением права занимать определенные должности или заниматься определенной деятельностью на срок до семи лет или без такового.";</w:t>
      </w:r>
    </w:p>
    <w:p>
      <w:r>
        <w:rPr>
          <w:b/>
        </w:rPr>
        <w:t xml:space="preserve">2. </w:t>
      </w:r>
      <w:r>
        <w:t>То же деяние, сопряженное с публичным выступлением, использованием публично демонстрирующегося произведения, средств массовой информации или информационно-телекоммуникационных сетей (включая сеть "Интернет"), - 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семи лет или без такового. Примечание. Лицо, совершившее преступление, предусмотренное настоящей статьей, добровольно прекратившее соответствующую преступную деятельность и активно способствовавшее раскрытию и (или) пресечению преступлений, предусмотренных статьями 110, 110 1 настоящего Кодекса или настоящей статьей, освобождается от уголовной ответственности, если в его действиях не содержится иного состава преступления.";</w:t>
      </w:r>
    </w:p>
    <w:p>
      <w:r>
        <w:rPr>
          <w:b/>
        </w:rPr>
        <w:t xml:space="preserve">2. </w:t>
      </w:r>
      <w:r>
        <w:t>То же деяние, совершенное:</w:t>
      </w:r>
    </w:p>
    <w:p>
      <w:r>
        <w:rPr>
          <w:b/>
        </w:rPr>
        <w:t xml:space="preserve">2. </w:t>
      </w:r>
      <w:r>
        <w:t>дополнить статьей 110 1 следующего содержания: "Статья 110 1 . Склонение к совершению самоубийства или содействие совершению самоубийства 1. Склонение к совершению самоубийства путем уговоров, предложений, подкупа, обмана или иным способом при отсутствии признаков доведения до самоубийства - наказывается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3. </w:t>
      </w:r>
      <w:r>
        <w:t>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w:t>
      </w:r>
    </w:p>
    <w:p>
      <w:r>
        <w:rPr>
          <w:b/>
        </w:rPr>
        <w:t xml:space="preserve">3. </w:t>
      </w:r>
      <w:r>
        <w:t>в отношении женщины, заведомо для виновного находящейся в состоянии беременности</w:t>
      </w:r>
    </w:p>
    <w:p>
      <w:r>
        <w:rPr>
          <w:b/>
        </w:rPr>
        <w:t xml:space="preserve">3. </w:t>
      </w:r>
      <w:r>
        <w:t>в отношении двух или более лиц</w:t>
      </w:r>
    </w:p>
    <w:p>
      <w:r>
        <w:rPr>
          <w:b/>
        </w:rPr>
        <w:t xml:space="preserve">3. </w:t>
      </w:r>
      <w:r>
        <w:t>группой лиц по предварительному сговору или организованной группой</w:t>
      </w:r>
    </w:p>
    <w:p>
      <w:r>
        <w:rPr>
          <w:b/>
        </w:rPr>
        <w:t xml:space="preserve">3. </w:t>
      </w:r>
      <w:r>
        <w:t>в публичном выступлении, публично демонстрирующемся произведении, средствах массовой информации или информационно-телекоммуникационных сетях (включая сеть "Интернет"), - наказываются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w:t>
      </w:r>
    </w:p>
    <w:p>
      <w:r>
        <w:rPr>
          <w:b/>
        </w:rPr>
        <w:t xml:space="preserve">5. </w:t>
      </w:r>
      <w:r>
        <w:t>дополнить статьей 110 2 следующего содержания: "Статья 110 2 . Организация деятельности, направленной на побуждение к совершению самоубийства 1. Организация деятельности, направленной на побуждение к совершению самоубийства путем распространения информации о способах совершения самоубийства или призывов к совершению самоубийства, - наказывается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w:t>
      </w:r>
    </w:p>
    <w:p>
      <w:r>
        <w:rPr>
          <w:b/>
        </w:rPr>
        <w:t xml:space="preserve">2. </w:t>
      </w:r>
      <w:r>
        <w:t>дополнить статьей 151 2 следующего содержания: "Статья 151 2 . Вовлечение несовершеннолетнего в совершение действий, представляющих опасность для жизни несовершеннолетнего 1. Склонение или иное вовлечение несовершеннолетнего в совершение противоправных действий, заведомо для виновного представляющих опасность для жизни несовершеннолетнего, путем уговоров, предложений, обещаний, обмана, угроз или иным способом, совершенное лицом, достигшим восемнадцатилетнего возраста, при отсутствии признаков склонения к совершению самоубийства, вовлечения несовершеннолетнего в совершение преступления или в совершение антиобщественных действий - наказывается штрафом в размере от пятидесяти тысяч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2. </w:t>
      </w:r>
      <w:r>
        <w:t>в отношении двух или более несовершеннолетних</w:t>
      </w:r>
    </w:p>
    <w:p>
      <w:r>
        <w:rPr>
          <w:b/>
        </w:rPr>
        <w:t xml:space="preserve">2. </w:t>
      </w:r>
      <w:r>
        <w:t>группой лиц по предварительному сговору или организованной группой</w:t>
      </w:r>
    </w:p>
    <w:p>
      <w:r>
        <w:rPr>
          <w:b/>
        </w:rPr>
        <w:t xml:space="preserve">2. </w:t>
      </w:r>
      <w:r>
        <w:t>в публичном выступлении, публично демонстрирующемся произведении, средствах массовой информации или информационно-телекоммуникационных сетях (включая сеть "Интернет"), - 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 Статья 2 В подпункте "а" пункта 1 части второй статьи 151 Уголовно-процессуального кодекса Российской Федерации (Собрание законодательства Российской Федерации, 2001, № 52, ст. 4921; 2002, № 22, ст. 2027; № 30, ст. 3020, 3029; № 44, ст. 4298; 2003, № 27, ст. 2700, 2706; № 50, ст. 4847; 2004, № 27, ст. 2711; 2005, № 1, ст. 13; 2006, № 28, ст. 2975, 2976; № 31, ст. 3452; 2007, № 1, ст. 46; № 24, ст. 2830, 2833; № 49, ст. 6033; № 50, ст. 6248; 2009, № 11, ст. 1267; № 44, ст. 5170; 2010, № 1, ст. 4; № 15, ст. 1756; № 21, ст. 2525; № 27, ст. 3431; № 31, ст. 4164, 4193; № 49, ст. 6412; 2011, № 1, ст. 16; № 23, ст. 3259; № 30, ст. 4598, 4605; № 45, ст. 6334; № 50, ст. 7361, 7362; 2012, № 10, ст. 1162, 1166; № 30, ст. 4172; № 31, ст. 4330, 4331; № 47, ст. 6401; № 49, ст. 6752; № 53, ст. 7637; 2013, № 26, ст. 3207; № 27, ст. 3442, 3478; № 30, ст. 4078; № 44, ст. 5641; № 51, ст. 6685; № 52, ст. 6945; 2014, № 19, ст. 2303, 2310, 2333; № 23, ст. 2927; № 26, ст. 3385; № 30, ст. 4219, 4259, 4278; № 48, ст. 6651; 2015, № 1, ст. 83, 85; № 6, ст. 885; № 21, ст. 2981; № 29, ст. 4391; 2016, № 1, ст. 61; № 14, ст. 1908; № 18, ст. 2515; № 26, ст. 3868; № 27, ст. 4256 - 4258, 4262; № 28, ст. 4559; № 48, ст. 6732; № 52, ст. 7485; 2017, № 15, ст. 2135) цифры "110," заменить цифрами "110 2 ,", после цифр "149," дополнить цифрами "151 2 ,". Президент Российской Федерации В.Путин Москва, Кремль 7 июня 2017 года № 120-ФЗ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