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и Федеральный закон "О государственной регистрации недвижимости"</w:t>
      </w:r>
    </w:p>
    <w:p>
      <w:r>
        <w:rPr>
          <w:b/>
        </w:rPr>
        <w:t>Статья 1</w:t>
      </w:r>
    </w:p>
    <w:p>
      <w:r>
        <w:t>Внести в Федеральный закон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(Собрание законодательства Российской Федерации, 2016, № 18, ст. 2495; 2017, № 1, ст. 43) следующие изменения: 1) статью 2 дополнить частями 33 и 34 следующего содержания: "33. Высшие исполнительные органы государственной власти субъектов Российской Федерации, указанных в статье 1 настоящего Федерального закона, в границах охотничьих угодий, которые используются юридическими лицами, индивидуальными предпринимателями на основаниях, предусмотренных Федеральным законом от 24 июля 2009 года № 209-ФЗ "Об охоте и о сохранении охотничьих ресурсов и о внесении изменений в отдельные законодательные акты Российской Федерации", по предложению юридических лиц и индивидуальных предпринимателей, использующих такие охотничьи угодья, определяют территории,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в соответствии с настоящим Федеральным законом, а также устанавливают максимальный размер площади таких территорий.</w:t>
      </w:r>
    </w:p>
    <w:p>
      <w:r>
        <w:rPr>
          <w:b/>
        </w:rPr>
        <w:t xml:space="preserve">34. </w:t>
      </w:r>
      <w:r>
        <w:t>Указанные в части 33 настоящей статьи предложения направляются в высшие исполнительные органы государственной власти субъектов Российской Федерации, указанных в статье 1 настоящего Федерального закона, и должны содержать описание местоположения границ и сведения о площади территорий,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законом.";</w:t>
      </w:r>
    </w:p>
    <w:p>
      <w:r>
        <w:rPr>
          <w:b/>
        </w:rPr>
        <w:t xml:space="preserve">32. </w:t>
      </w:r>
      <w:r>
        <w:t>Способ направления электронного документа, предусмотренного частью 31 настоящей статьи, а также требования к нему определяются органом регистрации прав. Информация о способе направления электронного документа и требованиях к нему размещаются на официальном сайте.";</w:t>
      </w:r>
    </w:p>
    <w:p>
      <w:r>
        <w:rPr>
          <w:b/>
        </w:rPr>
        <w:t xml:space="preserve">42. </w:t>
      </w:r>
      <w:r>
        <w:t>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участка, сведения о котором включены в указанный в части 41 настоящей статьи перечень,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порядке, предусмотренном частями 4 - 12 статьи 5 настоящего Федерального закона</w:t>
      </w:r>
    </w:p>
    <w:p>
      <w:r>
        <w:rPr>
          <w:b/>
        </w:rPr>
        <w:t xml:space="preserve">43. </w:t>
      </w:r>
      <w:r>
        <w:t>Если в течение тридцати дней со дня направления уполномоченным органом заявителю предусмотренных частью 41 настоящей статьи вариантов схемы размещения земельного участка и перечня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законом,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участков, уполномоченный орган отказывает в предоставлении земельного участка в безвозмездное пользование."; в) часть 5 изложить в следующей редакции: "5. Обязательными приложениями к представляемому в орган регистрации прав заявлению, указанному в пункте 2 части 1 настоящей статьи, являются схема размещения образуемого земельного участка на публичной кадастровой карте в форме электронного документа, подготовленная с использованием информационной системы, и решение уполномоченного органа об утверждении данной схемы. Указанные документы являются основанием для осуществления государственного кадастрового учета такого земельного участка. При этом подготовка и направление в орган регистрации прав межевого плана не требуются."; г) в пункте 2 части 6 слова "пунктами 5, 7, 18, 20, 21, 26 - 28, 35, 43, 49 части 1 статьи 26 Федерального закона от 13 июля 2015 года № 218-ФЗ "О государственной регистрации недвижимости" (далее - Федеральный закон "О государственной регистрации недвижимости")" заменить словами "пунктами 2, 5, 7, 10, 18, 20, 21, 26 - 28, 35, 43, 49 части 1 статьи 26 Федерального закона "О государственной регистрации недвижимости", а также в случае, если испрашиваемый земельный участок расположен в границах территорий, земель, зон, в которых земельные участки не могут быть предоставлены в безвозмездное пользование в соответствии с настоящим Федеральным законом, либо пересекает границы таких территорий, земель, зон"; д) в части 7 слова "до дня принятия органом регистрации прав решения об отказе в осуществлении государственного кадастрового учета такого земельного участка" заменить словами "до истечения трех месяцев со дня принятия органом регистрации прав решения об отказе в осуществлении государственного кадастрового учета земельного участка, если данное решение не было оспорено в течение трех месяцев с момента его принятия"; е) в части 10 слова "пунктами 5, 7 и 18 части 1 статьи 26" заменить словами "пунктами 2, 5, 7, 10 и 18 части 1 статьи 26", слова "направляет уведомление об этом с приложением необходимых документов в орган регистрации прав" заменить словами "направляет в орган регистрации прав заявление о приеме дополнительных документов, подтверждающих устранение указанных обстоятельств, с приложением таких документов";</w:t>
      </w:r>
    </w:p>
    <w:p>
      <w:r>
        <w:rPr>
          <w:b/>
        </w:rPr>
        <w:t xml:space="preserve">212. </w:t>
      </w:r>
      <w:r>
        <w:t>В случае, если при установлении на местности границ земельного участка, предоставленного в безвозмездное пользование гражданину, выявлено фактическое пересечение или совпадение с границами одного или нескольких земельных участков, сведения о границах которых отсутствуют в Едином государственном реестре недвижимости, либо пересечение с границами муниципального образования, либо с границами территорий, земель, зон, в которых земельные участки не могут быть предоставлены гражданам в безвозмездное пользование в соответствии с настоящим Федеральным законом, гражданин вправе обратиться в уполномоченный орган с заявлением об изменении местоположения границ указанного земельного участка или об отказе от договора безвозмездного пользования земельным участком и предоставлении ему другого земельного участка, сведения о котором ранее внесены в Единый государственный реестр недвижимости, с приложением материалов, подтверждающих такие пересечение или совпадение</w:t>
      </w:r>
    </w:p>
    <w:p>
      <w:r>
        <w:rPr>
          <w:b/>
        </w:rPr>
        <w:t xml:space="preserve">213. </w:t>
      </w:r>
      <w:r>
        <w:t>В случае поступления от гражданина заявления, предусмотренного частью 212 настоящей статьи, об отказе от договора безвозмездного пользования земельным участком и предоставлении ему другого земельного участка, сведения о котором ранее внесены в Единый государственный реестр недвижимости, уполномоченный орган в срок не более десяти рабочих дней со дня поступления указанного заявления</w:t>
      </w:r>
    </w:p>
    <w:p>
      <w:r>
        <w:rPr>
          <w:b/>
        </w:rPr>
        <w:t xml:space="preserve">214. </w:t>
      </w:r>
      <w:r>
        <w:t>В случае поступления заявления об изменении местоположения границ земельного участка уполномоченный орган в срок, не превышающий десяти рабочих дней со дня поступления указанного заявления, подготавливает и направляет лицу, обратившемуся с указанным заявлением</w:t>
      </w:r>
    </w:p>
    <w:p>
      <w:r>
        <w:rPr>
          <w:b/>
        </w:rPr>
        <w:t xml:space="preserve">215. </w:t>
      </w:r>
      <w:r>
        <w:t>Гражданин вправе выбрать один из направленных ему в соответствии с настоящей статьей вариантов схемы размещения земельного участка или один из земельных участков, включенных в перечень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законом, либо отказаться от предоставленного ему земельного участка. Для этого гражданин направляет в уполномоченный орган один из следующих документов</w:t>
      </w:r>
    </w:p>
    <w:p>
      <w:r>
        <w:rPr>
          <w:b/>
        </w:rPr>
        <w:t xml:space="preserve">216. </w:t>
      </w:r>
      <w:r>
        <w:t>Уполномоченный орган в течение десяти рабочих дней со дня поступления предусмотренного пунктом 1 части 215 настоящей статьи уведомления о согласии с одним из вариантов схемы размещения земельного участка принимает решение об утверждении такой схемы размещения земельного участка на публичной кадастровой карте, обеспечивает отображение в информационной системе сведений о местоположении границ земельного участка, образуемого в соответствии с такой схемой, и обращается в орган регистрации прав с заявлением о внесении изменений в сведения об указанном земельном участке, содержащиеся в Едином государственном реестре недвижимости</w:t>
      </w:r>
    </w:p>
    <w:p>
      <w:r>
        <w:rPr>
          <w:b/>
        </w:rPr>
        <w:t xml:space="preserve">217. </w:t>
      </w:r>
      <w:r>
        <w:t>Обязательными приложениями к представляемому в орган регистрации прав заявлению, указанному в части 216 настоящей статьи, являются схема размещения образуемого земельного участка на публичной кадастровой карте в форме электронного документа, подготовленная с использованием информационной системы, и решение уполномоченного органа об утверждении данной схемы. Внесение изменений в сведения о земельном участке, содержащиеся в Едином государственном реестре недвижимости, осуществляется на основании указанных документов</w:t>
      </w:r>
    </w:p>
    <w:p>
      <w:r>
        <w:rPr>
          <w:b/>
        </w:rPr>
        <w:t xml:space="preserve">218. </w:t>
      </w:r>
      <w:r>
        <w:t>В случае, если после изменения местоположения границ земельного участка изменилась площадь указанного земельного участка, внесение изменений в сведения о земельном участке, содержащиеся в Едином государственном реестре недвижимости, в соответствии с частью 217 настоящей статьи, является основанием для внесения соответствующих изменений в договор безвозмездного пользования земельным участком</w:t>
      </w:r>
    </w:p>
    <w:p>
      <w:r>
        <w:rPr>
          <w:b/>
        </w:rPr>
        <w:t xml:space="preserve">219. </w:t>
      </w:r>
      <w:r>
        <w:t>Уполномоченный орган в течение десяти рабочих дней со дня поступления заявления, предусмотренного пунктом 2 части 215 настоящей статьи, выполняет действия, предусмотренные пунктом 2 части 213 настоящей статьи, а также размещает в информационной системе информацию о поступлении заявления о предоставлении земельного участка в безвозмездное пользование, осуществляет подготовку проекта договора безвозмездного пользования земельным участком в трех экземплярах и направляет их для подписания заявителю. Договор безвозмездного пользования земельным участком заключается в соответствии с частями 7 - 13 статьи 5 настоящего Федерального закона</w:t>
      </w:r>
    </w:p>
    <w:p>
      <w:r>
        <w:rPr>
          <w:b/>
        </w:rPr>
        <w:t xml:space="preserve">2110. </w:t>
      </w:r>
      <w:r>
        <w:t>Уполномоченный орган в течение десяти рабочих дней со дня поступления предусмотренного пунктом 3 части 215 настоящей статьи заявления выполняет действия, предусмотренные пунктом 2 части 213 настоящей статьи. При этом гражданин сохраняет право на получение земельного участка в безвозмездное пользование в соответствии с настоящим Федеральным законом.";</w:t>
      </w:r>
    </w:p>
    <w:p>
      <w:r>
        <w:rPr>
          <w:b/>
        </w:rPr>
        <w:t xml:space="preserve">27. </w:t>
      </w:r>
      <w:r>
        <w:t>В случае, если установление публичного сервитута приводит к невозможности или существенным затруднениям в использовании земельного участка, предоставленного в безвозмездное пользование в соответствии с настоящим Федеральным законом, гражданин, которому предоставлен указанный земельный участок, вправе обратиться в уполномоченный орган с заявлением об изменении местоположения границ земельного участка либо об отказе от договора безвозмездного пользования земельным участком и о предоставлении ему другого земельного участка, сведения о котором ранее внесены в Единый государственный реестр недвижимости. При этом применяются положения, предусмотренные частями 213 - 2110 настоящей статьи.";</w:t>
      </w:r>
    </w:p>
    <w:p>
      <w:r>
        <w:rPr>
          <w:b/>
        </w:rPr>
        <w:t xml:space="preserve">3. </w:t>
      </w:r>
      <w:r>
        <w:t>Сведения об ограничении в соответствии с настоящей статьей оборотоспособности земельных участков вносятся в Единый государственный реестр недвижимости в порядке, установленном Федеральным законом "О государственной регистрации недвижимости".";</w:t>
      </w:r>
    </w:p>
    <w:p>
      <w:r>
        <w:rPr>
          <w:b/>
        </w:rPr>
        <w:t xml:space="preserve">34. </w:t>
      </w:r>
      <w:r>
        <w:t>в статье 3:</w:t>
      </w:r>
    </w:p>
    <w:p>
      <w:r>
        <w:rPr>
          <w:b/>
        </w:rPr>
        <w:t xml:space="preserve">34. </w:t>
      </w:r>
      <w:r>
        <w:t>в части 1: в абзаце первом слова "уполномоченного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недвижимости" заменить словами "уполномоченного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геодезии и картографии"; в пункте 4 слова "Едином государственном реестре прав на недвижимое имущество и сделок с ним" заменить словами "Едином государственном реестре недвижимости"; в пункте 8 слова "государственный кадастр недвижимости" заменить словами "Единый государственный реестр недвижимости"; дополнить пунктом 10 следующего содержания: "10) о местоположении границ ранее учтенных земельных участков, а также земельных участков, на которых расположены ранее учтенные объекты недвижимости, сведения о которых внесены в Единый государственный реестр недвижимости, но описание местоположения границ таких земельных участков не соответствует требованиям, установленным в соответствии с Федеральным законом от 13 июля 2015 года № 218-ФЗ "О государственной регистрации недвижимости" (далее - Федеральный закон "О государственной регистрации недвижимости")."</w:t>
      </w:r>
    </w:p>
    <w:p>
      <w:r>
        <w:rPr>
          <w:b/>
        </w:rPr>
        <w:t xml:space="preserve">34. </w:t>
      </w:r>
      <w:r>
        <w:t>в части 2: в пункте 1 слова "пунктах 3 и 4" заменить словами "пунктах 3, 4 и 10"; в пункте 3 слова "федеральным органом исполнительной власти, уполномоченным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недвижимости" заменить словами "федеральным органом исполнительной власти, уполномоченным Правительством Российской Федерации на осуществление функций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геодезии и картографии"</w:t>
      </w:r>
    </w:p>
    <w:p>
      <w:r>
        <w:rPr>
          <w:b/>
        </w:rPr>
        <w:t xml:space="preserve">34. </w:t>
      </w:r>
      <w:r>
        <w:t>часть 3 дополнить словами "с использованием единой системы идентификации и аутентификации"</w:t>
      </w:r>
    </w:p>
    <w:p>
      <w:r>
        <w:rPr>
          <w:b/>
        </w:rPr>
        <w:t xml:space="preserve">34. </w:t>
      </w:r>
      <w:r>
        <w:t>дополнить частями 31 и 32 следующего содержания: "31. Сведения о территориях, которые определены в соответствии с частью 3 статьи 2 настоящего Федерального закона законами субъектов Российской Федерации и в соответствии с частью 33 статьи 2 настоящего Федерального закона высшими исполнительными органами государственной власти субъектов Российской Федерации, в границах которых земельные участки не могут быть предоставлены в безвозмездное пользование в соответствии с настоящим Федеральным законом, в том числе о площади, местоположении границ таких территорий (координатах характерных точек данных границ), в целях их отображения в информационной системе направляются в форме электронного документа органом государственной власти соответствующего субъекта Российской Федерации в орган регистрации прав в течение трех дней со дня принятия соответствующего закона субъекта Российской Федерации</w:t>
      </w:r>
    </w:p>
    <w:p>
      <w:r>
        <w:rPr>
          <w:b/>
        </w:rPr>
        <w:t xml:space="preserve">32. </w:t>
      </w:r>
      <w:r>
        <w:t>в статье 4:</w:t>
      </w:r>
    </w:p>
    <w:p>
      <w:r>
        <w:rPr>
          <w:b/>
        </w:rPr>
        <w:t xml:space="preserve">32. </w:t>
      </w:r>
      <w:r>
        <w:t>в статье 5:</w:t>
      </w:r>
    </w:p>
    <w:p>
      <w:r>
        <w:rPr>
          <w:b/>
        </w:rPr>
        <w:t xml:space="preserve">32. </w:t>
      </w:r>
      <w:r>
        <w:t>в статье 6:</w:t>
      </w:r>
    </w:p>
    <w:p>
      <w:r>
        <w:rPr>
          <w:b/>
        </w:rPr>
        <w:t xml:space="preserve">32. </w:t>
      </w:r>
      <w:r>
        <w:t>в пункте 5 части 1 слова "государственный кадастр недвижимости" заменить словами "Единый государственный реестр недвижимости"</w:t>
      </w:r>
    </w:p>
    <w:p>
      <w:r>
        <w:rPr>
          <w:b/>
        </w:rPr>
        <w:t xml:space="preserve">32. </w:t>
      </w:r>
      <w:r>
        <w:t>дополнить частью 21 следующего содержания: "21. Требования к схеме размещения земельного участка на публичной кадастровой карте в форме электронного документа и схеме размещения земельного участка на кадастровом плане территории в форме документа на бумажном носителе устанавливаются федеральным органом исполнительной власти,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программ, по согласованию с органом регистрации прав."</w:t>
      </w:r>
    </w:p>
    <w:p>
      <w:r>
        <w:rPr>
          <w:b/>
        </w:rPr>
        <w:t xml:space="preserve">32. </w:t>
      </w:r>
      <w:r>
        <w:t>часть 5 после слов "подано гражданином через" дополнить словами "многофункциональный центр предоставления государственных и муниципальных услуг или"</w:t>
      </w:r>
    </w:p>
    <w:p>
      <w:r>
        <w:rPr>
          <w:b/>
        </w:rPr>
        <w:t xml:space="preserve">32. </w:t>
      </w:r>
      <w:r>
        <w:t>часть 6 изложить в следующей редакции: "6. В случае, если гражданин подает заявление о предоставлении земельного участка в безвозмездное пользование через многофункциональный центр предоставления государственных и муниципальных услуг или орган регистрации прав,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 обеспечивает соответственно многофункциональный центр предоставления государственных и муниципальных услуг и орган регистрации прав."</w:t>
      </w:r>
    </w:p>
    <w:p>
      <w:r>
        <w:rPr>
          <w:b/>
        </w:rPr>
        <w:t xml:space="preserve">32. </w:t>
      </w:r>
      <w:r>
        <w:t>в пункте 1 части 5 слова "государственный кадастр недвижимости" заменить словами "Единый государственный реестр недвижимости"</w:t>
      </w:r>
    </w:p>
    <w:p>
      <w:r>
        <w:rPr>
          <w:b/>
        </w:rPr>
        <w:t xml:space="preserve">32. </w:t>
      </w:r>
      <w:r>
        <w:t>в части 12 слово "права" заменить словом "договора"</w:t>
      </w:r>
    </w:p>
    <w:p>
      <w:r>
        <w:rPr>
          <w:b/>
        </w:rPr>
        <w:t xml:space="preserve">32. </w:t>
      </w:r>
      <w:r>
        <w:t>часть 15 изложить в следующей редакции: "15. Полномочия органа регистрации прав, установленные настоящим Федеральным законом, за исключением полномочий, указанных в части 32 статьи 3, части 21 статьи 4, статье 6, части 10 статьи 8, части 14 статьи 10 настоящего Федерального закона и пунктах 2 - 4 части 3 статьи 3 Федерального закона "О государственной регистрации недвижимости", по решению этого органа могут быть переданы подведомственному ему федеральному государственному бюджетному учреждению."</w:t>
      </w:r>
    </w:p>
    <w:p>
      <w:r>
        <w:rPr>
          <w:b/>
        </w:rPr>
        <w:t xml:space="preserve">32. </w:t>
      </w:r>
      <w:r>
        <w:t>абзац первый части 1 дополнить словами ", и оснований для приостановления срока рассмотрения указанного заявления, предусмотренных частями 2 и 41 настоящей статьи"</w:t>
      </w:r>
    </w:p>
    <w:p>
      <w:r>
        <w:rPr>
          <w:b/>
        </w:rPr>
        <w:t xml:space="preserve">32. </w:t>
      </w:r>
      <w:r>
        <w:t>дополнить частями 41 - 43 следующего содержания: "41. В случае, если при рассмотрении заявления гражданина о предоставлении земельного участка уполномоченным органом выявлены основания, указанные в пунктах 1 - 24 статьи 7 настоящего Федерального закона, либо пересечение границ земельного участка, образуемого в соответствии со схемой размещения земельного участка на публичной кадастровой карте, с границами земельных участков общего пользования, территорий общего пользования, территориальной зоны, населенного пункта, муниципального образования, либо ограничение доступа к иным земельным участкам в случае образования земельного участка в соответствии с данной схемой, уполномоченный орган принимает решение о приостановлении рассмотрения заявления о предоставлении земельного участка, к которому приложена данная схема. 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(в том числе с возможным уменьшением площади земельного участка), исключающие обстоятельства, повлекшие приостановление рассмотрения заявления, а также перечень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</w:t>
      </w:r>
    </w:p>
    <w:p>
      <w:r>
        <w:rPr>
          <w:b/>
        </w:rPr>
        <w:t xml:space="preserve">43. </w:t>
      </w:r>
      <w:r>
        <w:t>в статье 7:</w:t>
      </w:r>
    </w:p>
    <w:p>
      <w:r>
        <w:rPr>
          <w:b/>
        </w:rPr>
        <w:t xml:space="preserve">43. </w:t>
      </w:r>
      <w:r>
        <w:t>испрашиваемый земельный участок находится:</w:t>
      </w:r>
    </w:p>
    <w:p>
      <w:r>
        <w:rPr>
          <w:b/>
        </w:rPr>
        <w:t xml:space="preserve">43. </w:t>
      </w:r>
      <w:r>
        <w:t>испрашиваемый земельный участок расположен в границах территорий, указанных в части 33 статьи 2 настоящего Федерального закона;";</w:t>
      </w:r>
    </w:p>
    <w:p>
      <w:r>
        <w:rPr>
          <w:b/>
        </w:rPr>
        <w:t xml:space="preserve">43. </w:t>
      </w:r>
      <w:r>
        <w:t>в статье 8:</w:t>
      </w:r>
    </w:p>
    <w:p>
      <w:r>
        <w:rPr>
          <w:b/>
        </w:rPr>
        <w:t xml:space="preserve">43. </w:t>
      </w:r>
      <w:r>
        <w:t>пункты 14 - 16 изложить в следующей редакции: "14) испрашиваемый земельный участок указан в лицензии на пользование недрами или находится в границах территории, указанной в такой лицензии, за исключением случаев предоставления в пользование участков недр для регионального геологического изучения недр, геологического изучения, включающего поиск и оценку месторождений полезных ископаемых, осуществляемых за счет бюджетных средств, геологического изучения, включающего поиск и оценку месторождений углеводородного сырья, либо для сбора минералогических, палеонтологических и других геологических коллекционных материалов</w:t>
      </w:r>
    </w:p>
    <w:p>
      <w:r>
        <w:rPr>
          <w:b/>
        </w:rPr>
        <w:t xml:space="preserve">43. </w:t>
      </w:r>
      <w:r>
        <w:t>на площадях залегания полезных ископаемых, запасы которых поставлены на государственный баланс запасов полезных ископаемых</w:t>
      </w:r>
    </w:p>
    <w:p>
      <w:r>
        <w:rPr>
          <w:b/>
        </w:rPr>
        <w:t xml:space="preserve">43. </w:t>
      </w:r>
      <w:r>
        <w:t>в границах территории, необходимой для разработки участка недр, предлагаемого для предоставления в пользование для разведки и добычи полезных ископаемых (за исключением углеводородного сырья) или для геологического изучения, разведки и добычи полезных ископаемых (за исключением углеводородного сырья), осуществляемых по совмещенной лицензии</w:t>
      </w:r>
    </w:p>
    <w:p>
      <w:r>
        <w:rPr>
          <w:b/>
        </w:rPr>
        <w:t xml:space="preserve">43. </w:t>
      </w:r>
      <w:r>
        <w:t>в пункте 21 слова "и на таком земельном участке не расположены защитные леса или особо защитные участки леса" исключить</w:t>
      </w:r>
    </w:p>
    <w:p>
      <w:r>
        <w:rPr>
          <w:b/>
        </w:rPr>
        <w:t xml:space="preserve">43. </w:t>
      </w:r>
      <w:r>
        <w:t>дополнить пунктом 211 следующего содержания: "211) испрашиваемый земельный участок является земельным участком из состава земель лесного фонда и на таком земельном участке расположены защитные леса, указанные в пункте 1, подпунктах "а", "в" - "д" пункта 3, подпунктах "г", "з" и "и" пункта 4 части 2 статьи 102 Лесного кодекса Российской Федерации, или особо защитные участки леса;"</w:t>
      </w:r>
    </w:p>
    <w:p>
      <w:r>
        <w:rPr>
          <w:b/>
        </w:rPr>
        <w:t xml:space="preserve">43. </w:t>
      </w:r>
      <w:r>
        <w:t>пункт 25 дополнить словами "или прекращен в связи с отказом гражданина от договора безвозмездного пользования земельным участком в соответствии с частью 212, 215 или 27 статьи 8 настоящего Федерального закона"</w:t>
      </w:r>
    </w:p>
    <w:p>
      <w:r>
        <w:rPr>
          <w:b/>
        </w:rPr>
        <w:t xml:space="preserve">43. </w:t>
      </w:r>
      <w:r>
        <w:t>часть 6 дополнить предложением следующего содержания: "В случае, если земельный участок предоставляется из состава земель лесного фонда и на нем расположены защитные леса, гражданин вправе использовать такой земельный участок только для осуществления видов использования лесов, предусмотренных Лесным кодексом Российской Федерации с соблюдением ограничений, предусмотренных правовым режимом защитных лесов соответствующей категории."</w:t>
      </w:r>
    </w:p>
    <w:p>
      <w:r>
        <w:rPr>
          <w:b/>
        </w:rPr>
        <w:t xml:space="preserve">43. </w:t>
      </w:r>
      <w:r>
        <w:t>дополнить частью 61 следующего содержания: "61. Граждане, которым в соответствии с настоящим Федеральным законом предоставлены в безвозмездное пользование земельные участки из состава земель лесного фонда, несут предусмотренную статьей 62 Лесного кодекса Российской Федерации обязанность по лесовосстановлению."</w:t>
      </w:r>
    </w:p>
    <w:p>
      <w:r>
        <w:rPr>
          <w:b/>
        </w:rPr>
        <w:t xml:space="preserve">43. </w:t>
      </w:r>
      <w:r>
        <w:t>в пункте 1 части 8 слова "государственный кадастр недвижимости" заменить словами "Единый государственный реестр недвижимости"</w:t>
      </w:r>
    </w:p>
    <w:p>
      <w:r>
        <w:rPr>
          <w:b/>
        </w:rPr>
        <w:t xml:space="preserve">43. </w:t>
      </w:r>
      <w:r>
        <w:t>дополнить частью 81 следующего содержания: "81. В случае, если выбранные гражданином вид или виды разрешенного использования земельного участка не соответствуют категории земель, к которой относится земельный участок, а также в случае, если в Едином государственном реестре недвижимости отсутствуют сведения о принадлежности земельного участка к определенной категории земель, уполномоченный орган одновременно с направлением уведомления, указанного в пункте 1 части 8 настоящей статьи,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участка. При этом принятие решения о переводе земельного участка из одной категории земель в другую категорию или об отнесении земельного участка к определенной категории земель не требуется. Сведения о принадлежности земельного участка к категории земель населенных пунктов могут направляться уполномоченным органом только в случае, если выбранный гражданином вид разрешенного использования земельного участка предусматривает жилищное строительство или ведение дачного хозяйства."</w:t>
      </w:r>
    </w:p>
    <w:p>
      <w:r>
        <w:rPr>
          <w:b/>
        </w:rPr>
        <w:t xml:space="preserve">43. </w:t>
      </w:r>
      <w:r>
        <w:t>в части 9 слова "государственного кадастра недвижимости" заменить словами "Единого государственного реестра недвижимости"</w:t>
      </w:r>
    </w:p>
    <w:p>
      <w:r>
        <w:rPr>
          <w:b/>
        </w:rPr>
        <w:t xml:space="preserve">43. </w:t>
      </w:r>
      <w:r>
        <w:t>в части 10 после слова "уведомления" дополнить словами "и в случае, предусмотренном частью 81 настоящей статьи, сведений о принадлежности земельного участка к определенной категории земель", слова "государственный кадастр недвижимости" заменить словами "Единый государственный реестр недвижимости", дополнить предложением следующего содержания: "Одновременно в Единый государственный реестр недвижимости подлежат внесению сведения о принадлежности такого земельного участка к определенной категории земель или изменения в эти сведения."</w:t>
      </w:r>
    </w:p>
    <w:p>
      <w:r>
        <w:rPr>
          <w:b/>
        </w:rPr>
        <w:t xml:space="preserve">43. </w:t>
      </w:r>
      <w:r>
        <w:t>часть 11 признать утратившей силу</w:t>
      </w:r>
    </w:p>
    <w:p>
      <w:r>
        <w:rPr>
          <w:b/>
        </w:rPr>
        <w:t xml:space="preserve">43. </w:t>
      </w:r>
      <w:r>
        <w:t>в части 12 слова "государственном кадастре недвижимости" заменить словами "Едином государственном реестре недвижимости"</w:t>
      </w:r>
    </w:p>
    <w:p>
      <w:r>
        <w:rPr>
          <w:b/>
        </w:rPr>
        <w:t xml:space="preserve">43. </w:t>
      </w:r>
      <w:r>
        <w:t>дополнить частями 211 - 2110 следующего содержания: "211. Законами субъектов Российской Федерации устанавливаются максимальные цены (тарифы, ставки) на выполнение работ по установлению на местности границ земельных участков, предоставленных в безвозмездное пользование в соответствии с настоящим Федеральным законом</w:t>
      </w:r>
    </w:p>
    <w:p>
      <w:r>
        <w:rPr>
          <w:b/>
        </w:rPr>
        <w:t xml:space="preserve">213. </w:t>
      </w:r>
      <w:r>
        <w:t>подготавливает и направляет лицу, обратившемуся с указанным заявлением, перечень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</w:t>
      </w:r>
    </w:p>
    <w:p>
      <w:r>
        <w:rPr>
          <w:b/>
        </w:rPr>
        <w:t xml:space="preserve">213. </w:t>
      </w:r>
      <w:r>
        <w:t>направляет в орган регистрации прав заявление о государственной регистрации прекращения договора безвозмездного пользования земельным участком с приложением указанного заявления гражданина и заявление о снятии земельного участка с кадастрового учета, за исключением случая, предусмотренного частью 4 статьи 9 настоящего Федерального закона. При этом гражданин сохраняет право на получение земельного участка в безвозмездное пользование в соответствии с настоящим Федеральным законом</w:t>
      </w:r>
    </w:p>
    <w:p>
      <w:r>
        <w:rPr>
          <w:b/>
        </w:rPr>
        <w:t xml:space="preserve">214. </w:t>
      </w:r>
      <w:r>
        <w:t>возможные варианты схемы размещения земельного участка на публичной кадастровой карте с учетом изменения местоположения границ земельного участка. При этом в случае невозможности подготовки схемы размещения земельного участка без уменьшения площади земельного участка площадь земельного участка с письменного согласия гражданина может быть уменьшена</w:t>
      </w:r>
    </w:p>
    <w:p>
      <w:r>
        <w:rPr>
          <w:b/>
        </w:rPr>
        <w:t xml:space="preserve">214. </w:t>
      </w:r>
      <w:r>
        <w:t>перечень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</w:t>
      </w:r>
    </w:p>
    <w:p>
      <w:r>
        <w:rPr>
          <w:b/>
        </w:rPr>
        <w:t xml:space="preserve">215. </w:t>
      </w:r>
      <w:r>
        <w:t>уведомление о согласии с одним из вариантов схемы размещения земельного участка</w:t>
      </w:r>
    </w:p>
    <w:p>
      <w:r>
        <w:rPr>
          <w:b/>
        </w:rPr>
        <w:t xml:space="preserve">215. </w:t>
      </w:r>
      <w:r>
        <w:t>заявление об отказе от договора безвозмездного пользования земельным участком и предоставлении ему другого земельного участка, сведения о котором включены в перечень земельных участков, которые могут быть предоставлены уполномоченным органом в безвозмездное пользование в соответствии с настоящим Федеральным законом</w:t>
      </w:r>
    </w:p>
    <w:p>
      <w:r>
        <w:rPr>
          <w:b/>
        </w:rPr>
        <w:t xml:space="preserve">215. </w:t>
      </w:r>
      <w:r>
        <w:t>заявление об отказе от договора безвозмездного пользования земельным участком</w:t>
      </w:r>
    </w:p>
    <w:p>
      <w:r>
        <w:rPr>
          <w:b/>
        </w:rPr>
        <w:t xml:space="preserve">2110. </w:t>
      </w:r>
      <w:r>
        <w:t>часть 22 после слова "через" дополнить словами "многофункциональный центр предоставления государственных и муниципальных услуг или"; л) дополнить частями 26 и 27 следующего содержания: "26. В целях обеспечения прохода или проезда к предоставленным в безвозмездное пользование гражданам земельным участкам, доступ к которым возможен только через земельные участки, предоставленные иным гражданам, может быть установлен публичный сервитут в соответствии со статьей 23 Земельного кодекса Российской Федерации. При этом гражданин, которому земельный участок предоставлен в безвозмездное пользование в соответствии с настоящим Федеральным законом, не вправе требовать предусмотренную статьей 23 Земельного кодекса Российской Федерации соразмерную плату</w:t>
      </w:r>
    </w:p>
    <w:p>
      <w:r>
        <w:rPr>
          <w:b/>
        </w:rPr>
        <w:t xml:space="preserve">27. </w:t>
      </w:r>
      <w:r>
        <w:t>статью 9 дополнить частью 51 следующего содержания: "51. Гражданин, договор безвозмездного пользования земельным участком с которым прекращен в порядке и по основаниям, указанным в части 5 настоящей статьи, обязан провести рекультивацию нарушенных земель. В случае отказа гражданина или уклонения в течение шести месяцев со дня прекращения данного договора от исполнения указанной обязанности мероприятия по рекультивации нарушенных земель проводятся уполномоченным органом или привлекаемыми им организациями с последующим возмещением произведенных расходов за счет гражданина."</w:t>
      </w:r>
    </w:p>
    <w:p>
      <w:r>
        <w:rPr>
          <w:b/>
        </w:rPr>
        <w:t xml:space="preserve">27. </w:t>
      </w:r>
      <w:r>
        <w:t>в статье 10:</w:t>
      </w:r>
    </w:p>
    <w:p>
      <w:r>
        <w:rPr>
          <w:b/>
        </w:rPr>
        <w:t xml:space="preserve">27. </w:t>
      </w:r>
      <w:r>
        <w:t>в статье 11:</w:t>
      </w:r>
    </w:p>
    <w:p>
      <w:r>
        <w:rPr>
          <w:b/>
        </w:rPr>
        <w:t xml:space="preserve">27. </w:t>
      </w:r>
      <w:r>
        <w:t>часть 4 после слова "через" дополнить словами "многофункциональный центр предоставления государственных и муниципальных услуг или"</w:t>
      </w:r>
    </w:p>
    <w:p>
      <w:r>
        <w:rPr>
          <w:b/>
        </w:rPr>
        <w:t xml:space="preserve">27. </w:t>
      </w:r>
      <w:r>
        <w:t>дополнить частью 121 следующего содержания: "121. В случае досрочного прекращения договора аренды земельного участка из состава земель лесного фонда, а также в случае отказа гражданина от реализации права, предусмотренного частью 13 настоящей статьи, за таким гражданином сохраняется предусмотренная статьей 62 Лесного кодекса Российской Федерации обязанность по осуществлению лесовосстановления."</w:t>
      </w:r>
    </w:p>
    <w:p>
      <w:r>
        <w:rPr>
          <w:b/>
        </w:rPr>
        <w:t xml:space="preserve">27. </w:t>
      </w:r>
      <w:r>
        <w:t>в части 14 слова "государственного кадастра недвижимости" заменить словами ", содержащиеся в Едином государственном реестре недвижимости,"</w:t>
      </w:r>
    </w:p>
    <w:p>
      <w:r>
        <w:rPr>
          <w:b/>
        </w:rPr>
        <w:t xml:space="preserve">27. </w:t>
      </w:r>
      <w:r>
        <w:t>в части 1 слова "иных договоров" заменить словами "совершение иных сделок", после слов "стороной такого договора" дополнить словом ", сделки"</w:t>
      </w:r>
    </w:p>
    <w:p>
      <w:r>
        <w:rPr>
          <w:b/>
        </w:rPr>
        <w:t xml:space="preserve">27. </w:t>
      </w:r>
      <w:r>
        <w:t>части 2 и 3 изложить в следующей редакции: "2. Сделка, совершенная с нарушением установленных частью 1 настоящей статьи требований, является ничтожной</w:t>
      </w:r>
    </w:p>
    <w:p>
      <w:r>
        <w:rPr>
          <w:b/>
        </w:rPr>
        <w:t xml:space="preserve">3. </w:t>
      </w:r>
      <w:r>
        <w:t>пункт 1 статьи 18 признать утратившим силу</w:t>
      </w:r>
    </w:p>
    <w:p>
      <w:r>
        <w:rPr>
          <w:b/>
        </w:rPr>
        <w:t xml:space="preserve">3. </w:t>
      </w:r>
      <w:r>
        <w:t>в статье 19:</w:t>
      </w:r>
    </w:p>
    <w:p>
      <w:r>
        <w:rPr>
          <w:b/>
        </w:rPr>
        <w:t xml:space="preserve">3. </w:t>
      </w:r>
      <w:r>
        <w:t>дополнить частью 71 следующего содержания: "71. В случае внесения изменений в сведения о территориях, землях, зонах,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законами субъектов Российской Федерации, а также о зонах с особыми условиями использования территорий, об охотничьих угодьях, о территориях объектов культурного наследия (памятников истории и культуры) народов Российской Федерации федеральные органы исполнительной власти, органы государственной власти субъектов Российской Федерации, органы местного самоуправления в течение трех рабочих дней со дня принятия решения о внесении таких изменений представляют в орган регистрации прав такие сведения в форме электронного документа. Способ направления электронного документа, а также требования к нему определяются органом регистрации прав. Информация о способе направления электронного документа и требованиях к нему размещаются на официальном сайте."</w:t>
      </w:r>
    </w:p>
    <w:p>
      <w:r>
        <w:rPr>
          <w:b/>
        </w:rPr>
        <w:t xml:space="preserve">3. </w:t>
      </w:r>
      <w:r>
        <w:t>в части 9 слова "Едином государственном реестре прав на недвижимое имущество и сделок с ним, до 1 сентября 2016 года" заменить словами "Едином государственном реестре недвижимости, до 1 января 2018 года"</w:t>
      </w:r>
    </w:p>
    <w:p>
      <w:r>
        <w:rPr>
          <w:b/>
        </w:rPr>
        <w:t xml:space="preserve">3. </w:t>
      </w:r>
      <w:r>
        <w:t>в части 10 слова "до 1 октября 2016 года" исключить</w:t>
      </w:r>
    </w:p>
    <w:p>
      <w:r>
        <w:rPr>
          <w:b/>
        </w:rPr>
        <w:t xml:space="preserve">3. </w:t>
      </w:r>
      <w:r>
        <w:t>в части 11 слова "до 1 октября 2016 года" исключить</w:t>
      </w:r>
    </w:p>
    <w:p>
      <w:r>
        <w:rPr>
          <w:b/>
        </w:rPr>
        <w:t xml:space="preserve">3. </w:t>
      </w:r>
      <w:r>
        <w:t>часть 12 признать утратившей силу</w:t>
      </w:r>
    </w:p>
    <w:p>
      <w:r>
        <w:rPr>
          <w:b/>
        </w:rPr>
        <w:t xml:space="preserve">3. </w:t>
      </w:r>
      <w:r>
        <w:t>часть 14 после слова "через" дополнить словами "многофункциональный центр предоставления государственных и муниципальных услуг или"</w:t>
      </w:r>
    </w:p>
    <w:p>
      <w:r>
        <w:rPr>
          <w:b/>
        </w:rPr>
        <w:t xml:space="preserve">3. </w:t>
      </w:r>
      <w:r>
        <w:t>дополнить частью 15 следующего содержания: "15. До 1 января 2018 года высшие исполнительные органы государственной власти субъектов Российской Федерации, входящих в состав Дальневосточного федерального округа, обязаны представить в орган регистрации прав сведения о местоположении границ земельных участков, указанных в пункте 10 части 1 статьи 3 настоящего Федерального закона. Орган регистрации прав обеспечивает размещение сведений о таких земельных участках в информационной системе. Способ направления сведений о местоположении границ земельных участков, указанных в пункте 10 части 1 статьи 3 настоящего Федерального закона, а также требования к форме представления таких сведений определяются органом регистрации прав и размещаются на официальном сайте."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18, ст. 2495; № 26, ст. 3890; № 27, ст. 4248, 4294; 2017, № 27, ст. 3938) следующие изменения</w:t>
      </w:r>
    </w:p>
    <w:p>
      <w:r>
        <w:t>часть 5 статьи 8 дополнить пунктом 24 следующего содержания: "24) сведения об ограничении оборотоспособности земельного участка в соответствии со статьей 11 Федерального закона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(далее - Федеральный закон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Федерации"), если такой земельный участок предоставлен в безвозмездное пользование в соответствии с указанным Федеральным законом.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участком, заключенного в соответствии с указанным Федеральным законом. Эти сведения сохраняются при государственной регистрации возникновения, перехода прав на такой земельный участок, государственной регистрации сделок с таким земельным участком.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основаниям, предусмотренным статьей 9 Федерального закона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Федерации"."</w:t>
      </w:r>
    </w:p>
    <w:p>
      <w:r>
        <w:t>пункт 81 части 3 статьи 9 признать утратившим силу</w:t>
      </w:r>
    </w:p>
    <w:p>
      <w:r>
        <w:t>в пункте 71 части 2 статьи 14 слова "схема размещения" заменить словами "утвержденная схема размещения"</w:t>
      </w:r>
    </w:p>
    <w:p>
      <w:r>
        <w:t>в статье 41: а) в пункте 31 части 11 слова "схемы размещения" заменить словами "утвержденной схемы размещения"; б) в части 121 слова "реестр прав на недвижимость" заменить словами "кадастр недвижимости"</w:t>
      </w:r>
    </w:p>
    <w:p>
      <w:r>
        <w:t>статью 70 дополнить частью 31 следующего содержания: "31.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участок, предоставленный в безвозмездное пользование гражданину в соответствии с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Федерации", на основании заявления органа государственной власти или органа местного самоуправления, предоставивших такой земельный участок, при государственной регистрации прекращения договора безвозмездного пользования таким земельным участком в связи с отказом гражданина от договора безвозмездного пользования земельным участком."</w:t>
      </w:r>
    </w:p>
    <w:p>
      <w:r>
        <w:rPr>
          <w:b/>
        </w:rPr>
        <w:t>Статья 3</w:t>
      </w:r>
    </w:p>
    <w:p>
      <w:r>
        <w:t>Требования к схеме размещения земельного участка на публичной кадастровой карте в форме электронного документа и схеме размещения земельного участка на кадастровом плане территории в форме документа на бумажном носителе, предусмотренные частью 21 статьи 4 Федерального закона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 (в редакции настоящего Федерального закона), не применяются в случае, если заявление о предоставлении земельного участка в безвозмездное пользование подано гражданином в соответствии с указанным Федеральным законом до дня их установления. (В редакции Федерального закона от 28.06.2021 № 226-ФЗ)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абзаца шестого подпункта "а" пункта 6 статьи 1 настоящего Федерального закона</w:t>
      </w:r>
    </w:p>
    <w:p>
      <w:r>
        <w:rPr>
          <w:b/>
        </w:rPr>
        <w:t xml:space="preserve">2. </w:t>
      </w:r>
      <w:r>
        <w:t>Абзац шестой подпункта "а" пункта 6 статьи 1 настоящего Федерального закона вступает в силу с 1 октября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