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3033; 2004, № 45, ст. 4377; 2005, № 30, ст. 3113; 2006, № 1, ст. 20; 2007, № 1, ст. 11; № 31, ст. 3994; № 49, ст. 6063; 2008, № 30, ст. 3616; 2009, № 1, ст. 21; № 52, ст. 6450; 2010, № 15, ст. 1737; № 31, ст. 4196; 2011, № 1, ст. 42; № 27, ст. 3880; № 30, ст. 4566, 4601; 2012, № 26, ст. 3446; № 27, ст. 3589; № 31, ст. 4322; № 53, ст. 7584, 7611; 2013, № 30, ст. 4065; № 44, ст. 5635; 2015, № 1, ст. 43, 44, 47; № 14, ст. 2022; № 27, ст. 3973; 2016, № 1, ст. 20; № 26, ст. 3871; № 27, ст. 4193, 4194) следующие изменения: 1) в статье 1: а) в пункте 3: абзац третий изложить в следующей редакции: "обращение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реестр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 абзац одиннадцатый изложить в следующей редакции: "обращение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 б) пункт 4 дополнить абзацами следующего содержания: "Правительство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медицинских изделий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 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 2) в статье 2: а) в подпункте 31 слова "в жидком виде" заменить словами "в жидкой форме выпуска"; б) подпункт 32 изложить в следующей редакции: "32) спиртосодержащие медицинские изделия - медицинские изделия в жидкой форме выпуска, содержащие фармацевтическую субстанцию спирта этилового (этанол) или этиловый спирт;"; 3) в статье 5: а) абзац пятый изложить в следующей редакции: "организация и проведение федерального государственного контроля (надзора) в области производства и оборота этилового спирта, алкогольной и спиртосодержащей продукции;"; б) абзац двадцать восьмой признать утратившим силу; 4) в пункте 1 статьи 6: а) абзац шестой изложить в следующей редакции: "осуществление регионального государственного контроля (надзора) в области розничной продажи алкогольной и спиртосодержащей продукции;"; б) дополнить абзацем следующего содержания: "утверждение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 по согласованию с уполномоченным Правительством Российской Федерации федеральным органом исполнительной власти."; 5) пункт 1 статьи 7 дополнить словами ", спиртосодержащей продукции"; 6) в статье 8: а) в пункте 2: в абзаце первом слова ", фармацевтической субстанции спирта этилового (этанола)," исключить; в абзаце восемнадцатом слова "для производства спиртосодержащих лекарственных препаратов и спиртосодержащих медицинских изделий" исключить; в абзаце девятнадцатом слова "для производства спиртосодержащих лекарственных препаратов и спиртосодержащих медицинских изделий" исключить; дополнить абзацами следующего содержания: "Емкости для приемки фармацевтической субстанции спирта этилового (этанола) или этилового спирта у организаций и индивидуальных предпринимателей, использующих фармацевтическую субстанцию спирта этилового (этанол)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Программно-аппаратные средства организаций и индивидуальных предпринимателей, использующих фармацевтическую субстанцию спирта этилового (этанол)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об объеме их закупки. Оборудование для учета объема оборота и использования фармацевтической субстанции спирта этилового (этанола) или этилового спирта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Программно-аппаратные средства организаций и индивидуальных предпринимателей, использующих фармацевтическую субстанцию спирта этилового (этанол)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или этилового спирта,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б) в пункте 21: подпункт 3 изложить в следующей редакции: "3)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 Перечень таких населенных пунктов определяется в каждом субъекте Российской Федерации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 уполномоченный Правительством Российской Федерации федеральный орган исполнительной власти уведомляет в письменной форме высший исполнительный орган государственной власти субъекта Российской Федерации о необходимости пересмотра указанного перечня. Высший исполнительный орган государственной власти субъекта Российской Федерации в течение месяца с момента получения соответствующего уведомления обязан представить на согласование уточненный перечень в порядке, установленном настоящим подпунктом;"; подпункт 7 изложить в следующей редакции: "7) оборота закупленных спиртосодержащих лекарственных препаратов и (или) спиртосодержащих медицинских изделий;"; дополнить подпунктом 12 следующего содержания: "12)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абзацев двадцатого и двадцать второго пункта 2 настоящей статьи."; в) в пункте 9: в абзаце первом слова "(за исключением производства фармацевтической субстанции спирта этилового (этанола)" исключить; дополнить абзацем следующего содержания: "Требования настоящего пункта не распространяются на производство фармацевтической субстанции спирта этилового (этанола)."; г) пункт 11 изложить в следующей редакции: "11. В случае аннулирования или прекращения действия лицензии на производство этилового спирта, алкогольной и спиртосодержащей продукции или лицензии на производство лекарственных средств организация под контролем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в порядке, установленном уполномоченным Правительством Российской Федерации федеральным органом исполнительной власти, обязана законсервировать основное технологическое оборудование для производства этилового спирта, алкогольной и спиртосодержащей продукции. При приобретении указанного оборудования другой организацией она вправе использовать его, в том числе для производства этилового спирта, алкогольной и спиртосодержащей продукции, после расконсервации указанного оборудования, снятия уполномоченным Правительством Российской Федерации федеральным органом исполнительной власти пломб, которые были нанесены на указанное оборудование и коммуникации в целях недопущения производства и реализации этилового спирта, алкогольной и спиртосодержащей продукции организацией, лицензия на производство этилового спирта, алкогольной или спиртосодержащей продукции или лицензия на производство лекарственных средств которой была аннулирована или действие соответствующей лицензии которой было прекращено."; д) пункт 12 дополнить абзацем следующего содержания: "Требования настоящего пункта в части нахождения в собственности, хозяйственном ведении, оперативном управлении транспортных средств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железнодорожным подвижным составом."; 7) в статье 9: а) абзац четвертый пункта 3 изложить в следующей редакции: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автомобильным транспортом и железнодорожным подвижным составом, допускаются только при условии оснащения таких транспортных средств специальными техническими средствами регистрации в автоматическом режиме движения, которые обеспечивают передачу данных о перемещении таких транспортных средств по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 б) пункт 4 дополнить абзацем следующего содержания: "Требования настоящего пункта не распространяются на поставку фармацевтической субстанции спирта этилового (этанола)."; 8) в статье 102: а) дополнить пунктом 11 следующего содержания: "11. Возврат этилового спирта, алкогольной и спиртосодержащей продукции осуществляется только при наличии сопроводительных документов, указанных в подпунктах 1 - 3 пункта 1 настоящей статьи."; б) пункт 21 после слов "фармацевтической субстанции спирта этилового (этанола)" дополнить словами ", спиртосодержащих лекарственных препаратов или спиртосодержащих медицинских изделий"; 9) в статье 11: а) в пункте 1: в абзаце первом слово "алкогольной" заменить словами "алкогольной продукции", слова "и спиртосодержащей пищевой продукции" заменить словами "и производство и оборот (за исключением розничной продажи) спиртосодержащей пищевой продукции"; дополнить абзацами следующего содержания: "Не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 Правительство Российской Федерации устанавливает ограничения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 б) абзац первый пункта 23 изложить в следующей редакции: "23.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являющиеся объектами недвижимого имущества."; в) дополнить пунктом 26 следующего содержания: "26.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пункте 2 статьи 8 настоящего Федерального закона. Для производства, изготовления спиртосодержащих медицинских изделий используются фармацевтическая субстанция спирта этилового (этанол) и (или) этиловый спирт, сведения о закупке которых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указанных в пункте 2 статьи 8 настоящего Федерального закона."; г) дополнить пунктом 8 следующего содержания: "8.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Перечень тонизирующих веществ (компонентов) устанавливается уполномоченным Правительством Российской Федерации федеральным органом исполнительной власти."; 10) в статье 12: а) абзац третий пункта 21 после слов "по уплате налогов, сборов," дополнить словами "страховых взносов,"; б) абзац третий пункта 23 после слов "по уплате налогов, сборов," дополнить словами "страховых взносов,"; в) абзац третий пункта 24 после слов "по уплате налогов, сборов," дополнить словами "страховых взносов,"; г) пункт 7 изложить в следующей редакции: "7. Основанием для отказа в выдаче федеральных специальных марок является: 1) несоответствие сведений в заявлении о выдаче марок, расчете потребности в федеральных специальных марках и (или) отчете об использовании ранее выданных марок, представленных заявителем для приобретения федеральных специальных марок, сведениям, зафиксированным заявителем в единой государственной автоматизированной информационной системе; 2) наличие в уполномоченном Правительством Российской Федерации федеральном органе исполнительной власти сведений об аннулировании производителем алкогольной продукции извещения об уплате (освобождении от уплаты) авансового платежа акциза в период с даты подачи в уполномоченный Правительством Российской Федерации федеральный орган исполнительной власти заявления о выдаче федеральных специальных марок до даты обращения в указанный орган за их получением. В этом случае изготовленные в соответствии с таким заявлением федеральные специальные марки подлежат возврату уполномоченным Правительством Российской Федерации федеральным органом исполнительной власти организации-изготовителю; 3) наличие в уполномоченном Правительством Российской Федерации федеральном органе исполнительной власти сведений об аннулировании производителем алкогольной продукции ранее представленного извещения об уплате (освобождении от уплаты) авансового платежа акциза (первичного извещения) и о представлении в налоговый орган нового извещения в связи с уменьшением объема закупаемого этилового спирта в период с даты подачи в уполномоченный Правительством Российской Федерации федеральный орган исполнительной власти заявления о выдаче федеральных специальных марок до даты обращения в указанный орган за их получением. В этом случае федеральные специальные марки выдаются производителю алкогольной продукции на основании уточненного расчета потребности в федеральных специальных марках, представленного производителем алкогольной продукции в уполномоченный Правительством Российской Федерации федеральный орган исполнительной власти, в общем порядке. В случае непредставления производителем алкогольной продукции уточненного расчета, указанного в настоящем подпункте, федеральные специальные марки, изготовленные в соответствии с заявлением о выдаче федеральных специальных марок, подлежат возврату уполномоченным Правительством Российской Федерации федеральным органом исполнительной власти организации-изготовителю; 4) наличие в уполномоченном Правительством Российской Федерации федеральном органе исполнительной власти сведений о повторном в течение одного года занижении налоговой базы в налоговых декларациях по акцизам на этиловый спирт, алкогольную продукцию и (или) подакцизную спиртосодержащую продукцию по сравнению с объемом отгрузки алкогольной продукции, зафиксированным за соответствующий налоговый период в единой государственной автоматизированной информационной системе, установленных по результатам камеральных и выездных налоговых проверок, подтвержденных соответствующими решениями о привлечении к ответственности за совершение налогового правонарушения, вступившими в силу.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 д) пункт 8 после слов "в подпунктах 2 - 4" дополнить словами "пункта 7"; 11) в статье 14: а) пункт 1 изложить в следующей редакции: "1.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 розничной продажи пива и пивных напитков, сидра, пуаре, медовухи, спиртосодержащей непищевой продукции; розничной продажи алкогольной продукции при оказании услуг общественного питания; розничной продажи алкогольной продукции, осуществляемой в населенных пунктах, указанных в подпункте 3 пункта 21 статьи 8 настоящего Федерального закона; 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 производства пива и пивных напитков, сидра, пуаре, медовухи с использованием основного технологического оборудования с производственной мощностью не более 300 тысяч декалитров в год;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указанных в абзаце пятом пункта 1 статьи 18 настоящего Федерального закона. Индивидуальные предприниматели, осуществляющие розничную продажу пива и пивных напитков, сидра, пуаре, медовухи, обязаны осуществлять учет и декларирование объема их розничной продажи. Организации, осуществляющие производство этилового спирта и алкогольной продукции с его использованием, производство пива и пивных напитков, сидра, пуаре, медовухи, обязаны осуществлять учет и декларирование использования производственных мощностей. Сельскохозяйственные товаропроизводители обязаны осуществлять учет и декларирование производства, хранения и поставки вина, игристого вина (шампанского), а также объема винограда, использованного для производства вина, игристого вина (шампанского). 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 Организации, осуществляющие производство винодельческой продукции с защищенным географическим указанием, с защищенным наименованием места происхождения и полный цикл производства дистиллятов, обязаны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с защищенным наименованием места происхождения и полного цикла производства дистиллятов."; б) пункт 3 изложить в следующей редакции: "3. Организации, осуществляющие производство фармацевтической субстанции спирта этилового (этанола), обязаны осуществлять учет и декларирование объема производства, поставки и (или) использования для собственных нужд фармацевтической субстанции спирта этилового (этанола). Лица, осуществляющие оборот фармацевтической субстанции спирта этилового (этанола), обязаны осуществлять учет и декларирование объема оборота и использования фармацевтической субстанции спирта этилового (этанола). 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В целях реализации настоящего пункта Правительством Российской Федерации устанавливаются: порядок учета объема производства, оборота и (или) использования фармацевтической субстанции спирта этилового (этанола), а также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порядок представления и форма деклараций об объеме производства, оборота и (или) использования фармацевтической субстанции спирта этилового (этанола), а также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(В редакции Федерального закона от 28.12.2017 № 433-ФЗ) 12) в статье 141: а) в пункте 1 слова "(за исключением основного технологического оборудования для производства фармацевтической субстанции спирта этилового (этанола)" исключить, слова "более 4000 декалитров" заменить словами "более 200 декалитров"; б) дополнить пунктом 11 следующего содержания: "11. Основное технологическое оборудование для производства этилового спирта, подлежащее государственной регистрации в соответствии с пунктом 1 настоящей статьи, должно соответствовать установленным в соответствии с правом ЕАЭС требованиям безопасности к такому оборудованию и включает в себя следующие виды: 1) перегонные установки (аппараты); 2) аппараты, установки и колонны для очистки и ректификации этилового спирта; 3) комплектные установки для производства этилового спирта."; в) в пункте 2: в абзаце первом слова "более 4000 декалитров" заменить словами "более 200 декалитров"; в подпункте 1 слова "более 4000 декалитров" заменить словами "более 200 декалитров"; в подпункте 2 слова "более 4000 декалитров" заменить словами "более 200 декалитров"; в подпункте 3 слова "более 4000 декалитров" заменить словами "более 200 декалитров"; г) дополнить пунктом 21 следующего содержания: "21. В случае отсутствия правоустанавливающих документов, указанных в подпункте 3 пункта 2 настоящей статьи, допускается представление организацией, имеющей лицензию на производство этилового спирта или лицензию на производство лекарственных средств, документов, подтверждающих принятие указанного в пункте 1 настоящей статьи оборудования к бухгалтерскому учету."; д) в пункте 3: слова "пункте 2" заменить словами "пунктах 2 и 21", слова "более 4000 декалитров" заменить словами "более 200 декалитров"; дополнить абзацем следующего содержания: "В случае изменения владельца основного технологического оборудования для производства этилового спирта с производственной мощностью более 200 декалитров,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внесенного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заявитель представляет заявление, указанное в подпункте 1 пункта 2 настоящей статьи, и документы, подтверждающие возникновение указанных обстоятельств."; е) в пункте 4 слова "пункте 2" заменить словами "пунктах 2 и 21", слова "более 4000 декалитров" заменить словами "более 200 декалитров"; ж) пункт 7 изложить в следующей редакции: "7. Установленное (смонтированное) основное технологическое оборудование, подлежащее государственной регистрации, в отсутствие соответствующей лицензии должно быть законсервировано в соответствии с пунктом 11 статьи 8 настоящего Федерального закона. Использование такого оборудования допускается только после его расконсервации под контролем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Порядок такой расконсервации устанавливается уполномоченным Правительством Российской Федерации федеральным органом исполнительной власти."; 13) статью 16 изложить в следующей редакции: "Статья 16. Особые требования к розничной продаже алкогольнойпродукции, розничной продаже алкогольной продукции при оказании услуг общественного питания, а также потреблению (распитию) алкогольной продукции 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(шампанского),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 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 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 (шампанского).</w:t>
      </w:r>
    </w:p>
    <w:p>
      <w:r>
        <w:rPr>
          <w:b/>
        </w:rPr>
        <w:t xml:space="preserve">2. </w:t>
      </w:r>
      <w:r>
        <w:t>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w:t>
      </w:r>
    </w:p>
    <w:p>
      <w:r>
        <w:rPr>
          <w:b/>
        </w:rPr>
        <w:t xml:space="preserve">3. </w:t>
      </w:r>
      <w:r>
        <w:t>Запрет на розничную продажу алкогольной продукции в местах, указанных</w:t>
      </w:r>
    </w:p>
    <w:p>
      <w:r>
        <w:rPr>
          <w:b/>
        </w:rPr>
        <w:t xml:space="preserve">4. </w:t>
      </w:r>
      <w:r>
        <w:t>Розничная продажа алкогольной продукции при оказании услуг общественного питания осуществляется только в объектах организации общественного питания, имеющих зал обслуживания посетителей (далее - объект общественного питания),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 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 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 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пункта 7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в соответствии с формой и правилами, установленными Правительством Российской Федерации, такой организацией в лицензирующий орган уведомления о дате, времени и месте осуществления выездного обслуживания. По усмотрению организации общественного питания уведомления могут быть представлены как на бумажном носителе, так и в форме электронных документов. 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
        <w:rPr>
          <w:b/>
        </w:rPr>
        <w:t xml:space="preserve">5. </w:t>
      </w:r>
      <w:r>
        <w:t>В объектах общественного питания,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 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розничной продажи алкогольной продукции, связанной с оказанием услуг общественного питания. 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 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r>
        <w:rPr>
          <w:b/>
        </w:rPr>
        <w:t xml:space="preserve">6. </w:t>
      </w:r>
      <w:r>
        <w:t>Запрет на розничную продажу алкогольной продукции при оказании услуг общественного питания в местах, указанных</w:t>
      </w:r>
    </w:p>
    <w:p>
      <w:r>
        <w:rPr>
          <w:b/>
        </w:rPr>
        <w:t xml:space="preserve">7. </w:t>
      </w:r>
      <w:r>
        <w:t>Не допускается потребление (распитие) алкогольной продукции в местах, указанных в подпунктах 1 - 9 пункта 2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а также несовершеннолетними. Потребление (распитие) алкогольной продукции, приобретенной в объекте общественного питания, допускается только в данном объекте</w:t>
      </w:r>
    </w:p>
    <w:p>
      <w:r>
        <w:rPr>
          <w:b/>
        </w:rPr>
        <w:t xml:space="preserve">8. </w:t>
      </w:r>
      <w:r>
        <w:t>Границы прилегающих территорий, указанных в подпункте 10 пункта 2 настоящей статьи, определяются с учетом результатов общественных обсуждений органами местного самоуправления муниципальных районов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правилами, установленными Правительством Российской Федерации. 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пунктом 2 статьи 7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Порядок информирования, предусмотренного абзацами вторым и третьим настоящего пункта, устанавливают органы государственной власти субъектов Российской Федерации. 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подпункте 10 пункта 2 настоящей статьи, в форме электронных документов в трехдневный срок со дня получения запроса</w:t>
      </w:r>
    </w:p>
    <w:p>
      <w:r>
        <w:rPr>
          <w:b/>
        </w:rPr>
        <w:t xml:space="preserve">9. </w:t>
      </w:r>
      <w:r>
        <w:t>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 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требования к минимальному размеру оплаченного уставного капитала (уставного фонда) в размере не более чем 1 миллион рублей. Органы государственной власти субъектов Российской Федерации представляют в федеральный орган исполнительной власти, 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
        <w:rPr>
          <w:b/>
        </w:rPr>
        <w:t xml:space="preserve">10. </w:t>
      </w:r>
      <w:r>
        <w:t>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 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 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должны иметь для таких целей в собственности, хозяйственном ведении, оперативном управлении или в аренде стационарные торговые объекты и складские помещения. 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(шампанского), должны иметь для таких целей в собственности или в аренде стационарные производственные помещения и (или) торговые объекты. Розничная продажа вина, игристого вина (шампанского), произведенных крестьянскими (фермерскими) хозяйствами и индивидуальными предпринимателями, признаваемыми сельскохозяйственными товаропроизводителями, может осуществляться в стационарных производственных помещениях по месту нахождения производства этой продукции и (или) в торговых объектах. Требования о наличии отдельных складских помещений по каждому месту нахождения обособленного подразделения, указанные в абзацах первом - третьем настоящего пункта, не распространяются на розничную продажу алкогольной продукции в магазинах беспошлинной торговли. Требования к стационарным торговым объектам и складским помещениям, указанные в абзацах первом - третьем настоящего пункта, устанавливаются уполномоченным Правительством Российской Федерации федеральным органом исполнительной власти. Организации,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 Организации,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законодательством Российской Федерации о применении контрольно-кассовой техники</w:t>
      </w:r>
    </w:p>
    <w:p>
      <w:r>
        <w:rPr>
          <w:b/>
        </w:rPr>
        <w:t xml:space="preserve">11. </w:t>
      </w:r>
      <w:r>
        <w:t>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подпункте 10 пункта 2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r>
        <w:rPr>
          <w:b/>
        </w:rPr>
        <w:t xml:space="preserve">2. </w:t>
      </w:r>
      <w:r>
        <w:t>в зданиях, строениях, сооружениях, помещениях, находящихся во владении, распоряжении и (или) пользовании: образовательных организаций; индивидуальных предпринимателей, осуществляющих образовательную деятельность, и (или) организаций, осуществляющих обучение;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 юридических лиц независимо от организационно-правовой формы и индивидуальных предпринимателей, осуществляющих деятельность в области культуры. 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
        <w:rPr>
          <w:b/>
        </w:rPr>
        <w:t xml:space="preserve">2. </w:t>
      </w:r>
      <w:r>
        <w:t>на спортивных сооружениях, которые являются объектами недвижимости и права на которые зарегистрированы в установленном порядке</w:t>
      </w:r>
    </w:p>
    <w:p>
      <w:r>
        <w:rPr>
          <w:b/>
        </w:rPr>
        <w:t xml:space="preserve">2. </w:t>
      </w:r>
      <w:r>
        <w:t>на оптовых и розничных рынках</w:t>
      </w:r>
    </w:p>
    <w:p>
      <w:r>
        <w:rPr>
          <w:b/>
        </w:rPr>
        <w:t xml:space="preserve">2. </w:t>
      </w:r>
      <w: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
        <w:rPr>
          <w:b/>
        </w:rPr>
        <w:t xml:space="preserve">2. </w:t>
      </w:r>
      <w:r>
        <w:t>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
        <w:rPr>
          <w:b/>
        </w:rPr>
        <w:t xml:space="preserve">2. </w:t>
      </w:r>
      <w:r>
        <w:t>на вокзалах, в аэропортах</w:t>
      </w:r>
    </w:p>
    <w:p>
      <w:r>
        <w:rPr>
          <w:b/>
        </w:rPr>
        <w:t xml:space="preserve">2. </w:t>
      </w:r>
      <w:r>
        <w:t>в местах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w:t>
      </w:r>
    </w:p>
    <w:p>
      <w:r>
        <w:rPr>
          <w:b/>
        </w:rPr>
        <w:t xml:space="preserve">2. </w:t>
      </w:r>
      <w:r>
        <w:t>в местах массового скопления граждан в период проведения публичных мероприятий, организуемых в соответствии с Федеральным законом от 19 июня 2004 года №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
        <w:rPr>
          <w:b/>
        </w:rPr>
        <w:t xml:space="preserve">2. </w:t>
      </w:r>
      <w:r>
        <w:t>в нестационарных торговых объектах, за исключением случаев, предусмотренных настоящим Федеральным законом</w:t>
      </w:r>
    </w:p>
    <w:p>
      <w:r>
        <w:rPr>
          <w:b/>
        </w:rPr>
        <w:t xml:space="preserve">2. </w:t>
      </w:r>
      <w:r>
        <w:t>на территориях, прилегающих: 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к зданиям, строениям, сооружениям, помещениям, находящимся во владении и (или) пользовании организаций, осуществляющих обучение несовершеннолетних; 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к спортивным сооружениям, которые являются объектами недвижимости и права на которые зарегистрированы в установленном порядке; к местам, указанным в подпунктах 5 - 7 настоящего пункта. Запрет на розничную продажу алкогольной продукции и розничную продажу алкогольной продукции при оказании услуг общественного питания, установленный абзацами вторым - четвертым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
        <w:rPr>
          <w:b/>
        </w:rPr>
        <w:t xml:space="preserve">2. </w:t>
      </w:r>
      <w:r>
        <w:t>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
        <w:rPr>
          <w:b/>
        </w:rPr>
        <w:t xml:space="preserve">2. </w:t>
      </w:r>
      <w:r>
        <w:t>без соответствующей лицензии, без сопроводительных документов в соответствии с требованиями статьи 102 настоящего Федерального закона, без информации, установленной пунктом 3 статьи 11 настоящего Федерального закона, без деклараций о соответствии, без маркировки в соответствии со статьей 12 настоящего Федерального закона</w:t>
      </w:r>
    </w:p>
    <w:p>
      <w:r>
        <w:rPr>
          <w:b/>
        </w:rPr>
        <w:t xml:space="preserve">2. </w:t>
      </w:r>
      <w:r>
        <w:t>без предоставления покупателю документа с наличием на нем штрихового кода, содержащего сведения по перечню, утвержденному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w:t>
      </w:r>
    </w:p>
    <w:p>
      <w:r>
        <w:rPr>
          <w:b/>
        </w:rPr>
        <w:t xml:space="preserve">2. </w:t>
      </w:r>
      <w:r>
        <w:t>дистанционным способом</w:t>
      </w:r>
    </w:p>
    <w:p>
      <w:r>
        <w:rPr>
          <w:b/>
        </w:rPr>
        <w:t xml:space="preserve">2. </w:t>
      </w:r>
      <w:r>
        <w:t>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
        <w:rPr>
          <w:b/>
        </w:rPr>
        <w:t xml:space="preserve">3. </w:t>
      </w:r>
      <w:r>
        <w:t>в подпункте 3 пункта 2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 (шампанского)</w:t>
      </w:r>
    </w:p>
    <w:p>
      <w:r>
        <w:rPr>
          <w:b/>
        </w:rPr>
        <w:t xml:space="preserve">3. </w:t>
      </w:r>
      <w:r>
        <w:t>в подпунктах 6 и 9 пункта 2 настоящей статьи, - не распространяется на розничную продажу алкогольной продукции, осуществляемую в магазинах беспошлинной торговли</w:t>
      </w:r>
    </w:p>
    <w:p>
      <w:r>
        <w:rPr>
          <w:b/>
        </w:rPr>
        <w:t xml:space="preserve">6. </w:t>
      </w:r>
      <w:r>
        <w:t>в абзаце пятом подпункта 1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
        <w:rPr>
          <w:b/>
        </w:rPr>
        <w:t xml:space="preserve">6. </w:t>
      </w:r>
      <w:r>
        <w:t>в подпунктах 3 и 9 пункта 2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
        <w:rPr>
          <w:b/>
        </w:rPr>
        <w:t xml:space="preserve">6. </w:t>
      </w:r>
      <w:r>
        <w:t>в подпункте 4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r>
        <w:rPr>
          <w:b/>
        </w:rPr>
        <w:t xml:space="preserve">6. </w:t>
      </w:r>
      <w:r>
        <w:t>в подпункте 6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
        <w:rPr>
          <w:b/>
        </w:rPr>
        <w:t xml:space="preserve">6. </w:t>
      </w:r>
      <w:r>
        <w:t>в абзаце пятом подпункта 10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
        <w:rPr>
          <w:b/>
        </w:rPr>
        <w:t xml:space="preserve">11. </w:t>
      </w:r>
      <w:r>
        <w:t>в статье 18:</w:t>
      </w:r>
    </w:p>
    <w:p>
      <w:r>
        <w:rPr>
          <w:b/>
        </w:rPr>
        <w:t xml:space="preserve">11. </w:t>
      </w:r>
      <w:r>
        <w:t>в статье 19:</w:t>
      </w:r>
    </w:p>
    <w:p>
      <w:r>
        <w:rPr>
          <w:b/>
        </w:rPr>
        <w:t xml:space="preserve">11. </w:t>
      </w:r>
      <w:r>
        <w:t>в статье 23:</w:t>
      </w:r>
    </w:p>
    <w:p>
      <w:r>
        <w:rPr>
          <w:b/>
        </w:rPr>
        <w:t xml:space="preserve">11. </w:t>
      </w:r>
      <w:r>
        <w:t>лицензионный контроль за производством и оборотом этилового спирта, алкогольной и спиртосодержащей продукции (за исключением розничной продажи алкогольной продукции и розничной продажи алкогольной продукции при оказании услуг общественного питания)</w:t>
      </w:r>
    </w:p>
    <w:p>
      <w:r>
        <w:rPr>
          <w:b/>
        </w:rPr>
        <w:t xml:space="preserve">11. </w:t>
      </w:r>
      <w:r>
        <w:t>лицензионный контроль 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
        <w:rPr>
          <w:b/>
        </w:rPr>
        <w:t xml:space="preserve">11. </w:t>
      </w:r>
      <w:r>
        <w:t>государственный надзор за соблюдением обязательных требований в области производства, закупки (в том числе импорта), поставок (в том числе экспорта), хранения и (или) перевозок этилового спирта, алкогольной и спиртосодержащей продукции, установленных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техническими регламентами</w:t>
      </w:r>
    </w:p>
    <w:p>
      <w:r>
        <w:rPr>
          <w:b/>
        </w:rPr>
        <w:t xml:space="preserve">11. </w:t>
      </w:r>
      <w:r>
        <w:t>государственный контроль (надзор) за розничной продажей алкогольной продукции и розничной продажей алкогольной продукции при оказании услуг общественного питания в части соблюдения требований, установленных статьями 8, 102, 11, 12, 14 и 26 настоящего Федерального закона,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
        <w:rPr>
          <w:b/>
        </w:rPr>
        <w:t xml:space="preserve">11. </w:t>
      </w:r>
      <w:r>
        <w:t>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
        <w:rPr>
          <w:b/>
        </w:rPr>
        <w:t xml:space="preserve">11. </w:t>
      </w:r>
      <w:r>
        <w:t>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
        <w:rPr>
          <w:b/>
        </w:rPr>
        <w:t xml:space="preserve">11. </w:t>
      </w:r>
      <w:r>
        <w:t>государственный контроль (надзор)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
        <w:rPr>
          <w:b/>
        </w:rPr>
        <w:t xml:space="preserve">11. </w:t>
      </w:r>
      <w:r>
        <w:t>в пункте 1: абзац второй изложить в следующей редакции: "производства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 дополнить абзацем следующего содержания: "розничной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услуг общественного питания."</w:t>
      </w:r>
    </w:p>
    <w:p>
      <w:r>
        <w:rPr>
          <w:b/>
        </w:rPr>
        <w:t xml:space="preserve">11. </w:t>
      </w:r>
      <w:r>
        <w:t>в статье 231:</w:t>
      </w:r>
    </w:p>
    <w:p>
      <w:r>
        <w:rPr>
          <w:b/>
        </w:rPr>
        <w:t xml:space="preserve">11. </w:t>
      </w:r>
      <w:r>
        <w:t>в пункте 4: абзац седьмой изложить в следующей редакции: "Лицензия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 абзац восьмой после слов "вагона-буфета" дополнить словами ", вагона-бара"</w:t>
      </w:r>
    </w:p>
    <w:p>
      <w:r>
        <w:rPr>
          <w:b/>
        </w:rPr>
        <w:t xml:space="preserve">11. </w:t>
      </w:r>
      <w:r>
        <w:t>в пункте 10 статьи 232:</w:t>
      </w:r>
    </w:p>
    <w:p>
      <w:r>
        <w:rPr>
          <w:b/>
        </w:rPr>
        <w:t xml:space="preserve">11. </w:t>
      </w:r>
      <w:r>
        <w:t>в статье 26:</w:t>
      </w:r>
    </w:p>
    <w:p>
      <w:r>
        <w:rPr>
          <w:b/>
        </w:rPr>
        <w:t xml:space="preserve">11. </w:t>
      </w:r>
      <w:r>
        <w:t>в пункте 31 статьи 27:</w:t>
      </w:r>
    </w:p>
    <w:p>
      <w:r>
        <w:rPr>
          <w:b/>
        </w:rPr>
        <w:t xml:space="preserve">11. </w:t>
      </w:r>
      <w:r>
        <w:t>подпункт 14 пункта 1 изложить в следующей редакции: "14) копия документа, подтверждающего значения координат характерных точек границ земельного участка места осуществления деятельности заявителя, предусмотренного Федеральным законом от 13 июля 2015 года № 218-ФЗ "О государственной регистрации недвижимости". В случае, если указанный документ не представлен заявителем, такой документ (сведения, содержащиеся в нем) представляется по межведомственному запросу лицензирующего органа уполномоченным Правительством Российской Федерации федеральным органом исполнительной власти;"</w:t>
      </w:r>
    </w:p>
    <w:p>
      <w:r>
        <w:rPr>
          <w:b/>
        </w:rPr>
        <w:t xml:space="preserve">11. </w:t>
      </w:r>
      <w:r>
        <w:t>подпункт 1 пункта 32 изложить в следующей редакции: "1) документы, предусмотренные подпунктами 1 - 4 пункта 1 настоящей статьи (в 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
        <w:rPr>
          <w:b/>
        </w:rPr>
        <w:t xml:space="preserve">11. </w:t>
      </w:r>
      <w:r>
        <w:t>в пункте 32-2: подпункт 1 после слов "вагона-буфета" дополнить словами ", вагона-бара"; подпункт 4 после слов "вагона-буфета" дополнить словами ", вагона-бара"</w:t>
      </w:r>
    </w:p>
    <w:p>
      <w:r>
        <w:rPr>
          <w:b/>
        </w:rPr>
        <w:t xml:space="preserve">11. </w:t>
      </w:r>
      <w:r>
        <w:t>в пункте 9: подпункт 4 изложить в следующей редакции: "4) несоответствие производственных и складских помещений заявителя, осуществляющего производство и (или) оборот этилового спирта, алкогольной и спиртосодержащей продукции (за исключением лицензий на розничную продажу алкогольной продукции и розничную продажу алкогольной продукции при оказании услуг общественного питания), требованиям пожарной безопасности, экологическим требованиям, которое подтверждено заключением соответствующего уполномоченного Правительством Российской Федерации федерального органа исполнительной власти;"; дополнить подпунктом 7 следующего содержания: "7) наличие у заявителя на дату поступления в лицензирующий орган заявления о выдаче лицензии не уплаченного в установленный срок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
    <w:p>
      <w:r>
        <w:rPr>
          <w:b/>
        </w:rPr>
        <w:t xml:space="preserve">11. </w:t>
      </w:r>
      <w:r>
        <w:t>абзац первый пункта 10 дополнить предложением следующего содержания: "В случае приобретения основного технологического оборудования, подлежащего государственной регистрации, в целях его использования для производства этилового спирта указанная информация представляется после осуществления государственной регистрации такого оборудования."</w:t>
      </w:r>
    </w:p>
    <w:p>
      <w:r>
        <w:rPr>
          <w:b/>
        </w:rPr>
        <w:t xml:space="preserve">11. </w:t>
      </w:r>
      <w:r>
        <w:t>в пункте 12 слова "выдачи новой лицензии" заменить словами "выдачи нового бланка лицензии"</w:t>
      </w:r>
    </w:p>
    <w:p>
      <w:r>
        <w:rPr>
          <w:b/>
        </w:rPr>
        <w:t xml:space="preserve">11. </w:t>
      </w:r>
      <w:r>
        <w:t>в абзаце втором пункта 17 слова "по уплате налогов и сборов" заменить словами "по уплате налогов, сборов, страховых взносов, пеней и штрафов за нарушение законодательства Российской Федерации о налогах и сборах"</w:t>
      </w:r>
    </w:p>
    <w:p>
      <w:r>
        <w:rPr>
          <w:b/>
        </w:rPr>
        <w:t xml:space="preserve">11. </w:t>
      </w:r>
      <w:r>
        <w:t>абзац первый пункта 19 дополнить новым вторым предложением следующего содержания: "В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также указываются значения координат стационарного торгового объекта или стационарного объекта общественного питания."; (В редакции Федерального закона от 28.12.2017 № 433-ФЗ) 16) в статье 20:</w:t>
      </w:r>
    </w:p>
    <w:p>
      <w:r>
        <w:rPr>
          <w:b/>
        </w:rPr>
        <w:t xml:space="preserve">11. </w:t>
      </w:r>
      <w:r>
        <w:t>в пункте 1: абзац одиннадцатый признать утратившим силу; абзац двенадцатый изложить в следующей редакции: "неуплата лицензиатом в установленный срок административного штрафа, назначенного за правонарушение, предусмотренное Кодексом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 абзац шестнадцатый после слов "в связи с" дополнить словами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дополнить абзацем следующего содержания: "В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r>
        <w:rPr>
          <w:b/>
        </w:rPr>
        <w:t xml:space="preserve">11. </w:t>
      </w:r>
      <w:r>
        <w:t>в пункте 3: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(Утратил силу - Федеральный закон от 28.12.2017 № 433-ФЗ) абзацы двадцать восьмой и двадцать девятый считать соответственно абзацами тридцать первым и тридцать вторым</w:t>
      </w:r>
    </w:p>
    <w:p>
      <w:r>
        <w:rPr>
          <w:b/>
        </w:rPr>
        <w:t xml:space="preserve">11. </w:t>
      </w:r>
      <w:r>
        <w:t>наименование изложить в следующей редакции: "Статья 23. Государственный контроль (надзор) в областипроизводства и оборота этилового спирта, алкогольной и спиртосодержащей продукции"</w:t>
      </w:r>
    </w:p>
    <w:p>
      <w:r>
        <w:rPr>
          <w:b/>
        </w:rPr>
        <w:t xml:space="preserve">11. </w:t>
      </w:r>
      <w:r>
        <w:t>в пункте 5: в абзаце первом слова ", за исключением лицензии на розничную продажу алкогольной продукции," исключить; абзац третий после слов "право на завершение полного цикла" дополнить словом "производства"; в абзаце четвертом слова "полный цикл дистиллятов" заменить словами "полный цикл производства дистиллятов"; абзац пятый после слов "завершение полного цикла" дополнить словом "производства"</w:t>
      </w:r>
    </w:p>
    <w:p>
      <w:r>
        <w:rPr>
          <w:b/>
        </w:rPr>
        <w:t xml:space="preserve">11. </w:t>
      </w:r>
      <w:r>
        <w:t>пункт 1 изложить в следующей редакции: "1. Государственный контроль (надзор) в области производства и оборота этилового спирта, алкогольной и спиртосодержащей продукции включает в себя федеральный государственный контроль (надзор) в области производства и оборота этилового спирта, алкогольной и спиртосодержащей продукции и региональный государственный контроль (надзор) в области розничной продажи алкогольной и спиртосодержащей продукции."</w:t>
      </w:r>
    </w:p>
    <w:p>
      <w:r>
        <w:rPr>
          <w:b/>
        </w:rPr>
        <w:t xml:space="preserve">11. </w:t>
      </w:r>
      <w:r>
        <w:t>дополнить пунктом 11 следующего содержания: "11. Федеральный государственный контроль (надзор) в области производства и оборота этилового спирта, алкогольной и спиртосодержащей продукции включает в себя:</w:t>
      </w:r>
    </w:p>
    <w:p>
      <w:r>
        <w:rPr>
          <w:b/>
        </w:rPr>
        <w:t xml:space="preserve">11. </w:t>
      </w:r>
      <w:r>
        <w:t>дополнить пунктом 12 следующего содержания: "12. Региональный государственный контроль (надзор) в области розничной продажи алкогольной и спиртосодержащей продукции включает в себя:</w:t>
      </w:r>
    </w:p>
    <w:p>
      <w:r>
        <w:rPr>
          <w:b/>
        </w:rPr>
        <w:t xml:space="preserve">11. </w:t>
      </w:r>
      <w:r>
        <w:t>наименование изложить в следующей редакции: "Статья 231. Государственный надзор за соблюдениемобязательных требований в области производства и оборота этилового спирта, алкогольной и спиртосодержащей продукции"</w:t>
      </w:r>
    </w:p>
    <w:p>
      <w:r>
        <w:rPr>
          <w:b/>
        </w:rPr>
        <w:t xml:space="preserve">11. </w:t>
      </w:r>
      <w:r>
        <w:t>в пункте 1 слова "за соблюдением обязательных требований к этиловому спирту" заменить словами "за соблюдением обязательных требований в области производства и оборота этилового спирта", слово "федерального" исключить</w:t>
      </w:r>
    </w:p>
    <w:p>
      <w:r>
        <w:rPr>
          <w:b/>
        </w:rPr>
        <w:t xml:space="preserve">11. </w:t>
      </w:r>
      <w:r>
        <w:t>в пункте 2 слова "за соблюдением обязательных требований к этиловому спирту" заменить словами "за соблюдением обязательных требований в области производства и оборота этилового спирта", слово "федеральным" исключить</w:t>
      </w:r>
    </w:p>
    <w:p>
      <w:r>
        <w:rPr>
          <w:b/>
        </w:rPr>
        <w:t xml:space="preserve">11. </w:t>
      </w:r>
      <w:r>
        <w:t>в абзаце первом слово "выездная" исключить</w:t>
      </w:r>
    </w:p>
    <w:p>
      <w:r>
        <w:rPr>
          <w:b/>
        </w:rPr>
        <w:t xml:space="preserve">11. </w:t>
      </w:r>
      <w:r>
        <w:t>подпункт 4 дополнить словами ", анализа документов, полученных в результате проведения мероприятий государственного контроля (надзора)"</w:t>
      </w:r>
    </w:p>
    <w:p>
      <w:r>
        <w:rPr>
          <w:b/>
        </w:rPr>
        <w:t xml:space="preserve">11. </w:t>
      </w:r>
      <w:r>
        <w:t>дополнить подпунктом 6 следующего содержания: "6) представление в лицензирующий орган заявления об устранении обстоятельств, повлекших за собой приостановление действия лицензии."</w:t>
      </w:r>
    </w:p>
    <w:p>
      <w:r>
        <w:rPr>
          <w:b/>
        </w:rPr>
        <w:t xml:space="preserve">11. </w:t>
      </w:r>
      <w:r>
        <w:t>в пункте 1: абзац второй изложить в следующей редакции: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абзац шестой изложить в следующей редакции: "розничная продажа этилового спирта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 абзац двенадцатый после слов "алкогольной и спиртосодержащей продукции" дополнить словами ", если иное не предусмотрено настоящим Федеральным законом"; абзац четырнадцатый изложить в следующей редакции: "поставки,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 абзац тридцать восьмой изложить в следующей редакции: "розничная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 абзац сороковой изложить в следующей редакции: "эксплуатация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исполнительной власти, уполномоченным на осуществление контроля (надзора) в области производства и оборота этилового спирта, алкогольной и спиртосодержащей продукции;"; дополнить абзацами следующего содержания: "розничная продажа спиртосодержащей непищевой продукции посредством торговых автоматов; 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автомобильным транспортом и железнодорожным подвижным составом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
        <w:rPr>
          <w:b/>
        </w:rPr>
        <w:t xml:space="preserve">11. </w:t>
      </w:r>
      <w:r>
        <w:t>дополнить пунктом 21 следующего содержания: "21.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 xml:space="preserve">11. </w:t>
      </w:r>
      <w:r>
        <w:t>в абзаце первом слово "поселениях" заменить словами "населенных пунктах"</w:t>
      </w:r>
    </w:p>
    <w:p>
      <w:r>
        <w:rPr>
          <w:b/>
        </w:rPr>
        <w:t xml:space="preserve">11. </w:t>
      </w:r>
      <w:r>
        <w:t>в абзаце втором слово "поселениях" заменить словами "населенных пунктах"</w:t>
      </w:r>
    </w:p>
    <w:p>
      <w:r>
        <w:rPr>
          <w:b/>
        </w:rPr>
        <w:t>Статья 2</w:t>
      </w:r>
    </w:p>
    <w:p>
      <w:r>
        <w:t>Статью 4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30, ст. 2870; 2000, № 26, ст. 2737; 2002, № 30, ст. 3029; 2006, № 31, ст. 3452; № 43, ст. 4412; 2007, № 31, ст. 4008; 2011, № 29, ст. 4291; 2013, № 14, ст. 1642, 1658; 2014, № 48, ст. 6651) дополнить частью восьмой следующего содержания: "Запрещается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37, 40, 45; № 10, ст. 763; № 13, ст. 1075, 1077; № 19, ст. 1752; № 27, ст. 2719, 2721; № 30, ст. 3104, 3124, 3131; № 50, ст. 5247; № 52, ст. 5574; 2006, № 1, ст. 4, 10; № 10, ст. 1067; № 12, ст. 1234; № 17, ст. 1776; № 18, ст. 1907; № 19, ст. 2066; № 23, ст. 2380; № 31, ст. 3420, 3433, 3438, 3452; № 45, ст. 4641; № 50, ст. 5279; № 52, ст. 5498; 2007, № 1, ст. 21, 29; № 16, ст. 1825; № 26, ст. 3089; № 30, ст. 3755; № 31, ст. 4007, 4008; № 41, ст. 4845; № 43, ст. 5084; № 46, ст. 5553; 2008, № 18, ст. 1941; № 20, ст. 2251; № 30, ст. 3604; № 49, ст. 5745; № 52, ст. 6235, 6236; 2009, № 7, ст. 777; № 23, ст. 2759, 2776; № 26, ст. 3120, 3122; № 29, ст. 3597, 3599, 3642; № 30, ст. 3739; № 48, ст. 5711, 5724, 5755; № 52, ст. 6412; 2010, № 1, ст. 1; № 21, ст. 2525, 2530; № 23, ст. 2790; № 25, ст. 3070; № 27, ст. 3416; № 30, ст. 4002, 4006, 4007; № 31, ст. 4158, 4164, 4193, 4195, 4206, 4207, 4208; № 32, ст. 4298; № 41, ст. 5192; № 49, ст. 6409; № 52, ст. 6984; 2011, № 1, ст. 10, 23, 54; № 7, ст. 901; № 15, ст. 2039; № 17, ст. 2310; № 19, ст. 2715; № 23, ст. 3260; № 27, ст. 3873, 3881; № 29, ст. 4290, 4298; № 30, ст. 4573, 4585, 4590, 4598, 4600, 4601, 4605; № 46, ст. 6406; № 48, ст. 6728; № 49, ст. 7025, 7061; № 50, ст. 7342, 7345, 7346, 7351, 7352, 7355, 7362, 7366; 2012, № 6, ст. 621; № 10, ст. 1166; № 19, ст. 2278, 2281; № 24, ст. 3069, 3082; № 29, ст. 3996; № 31, ст. 4320, 4330; № 47, ст. 6402, 6403, 6404; № 49, ст. 6757; № 53, ст. 7577, 7602, 7640; 2013, № 14, ст. 1651, 1658, 1666; № 19, ст. 2323, 2325; № 23, ст. 2871; № 26, ст. 3207, 3208; № 27, ст. 3454, 3470; № 30, ст. 4025, 4027, 4029 - 4034, 4036, 4040, 4044, 4078, 4082; № 31, ст. 4191; № 43, ст. 5443 - 5445, 5452; № 44, ст. 5624, 5643; № 48, ст. 6161, 6165; № 49, ст. 6327, 6341; № 51, ст. 6683, 6685, 6695; № 52, ст. 6961, 6980, 6981, 6986, 7002; 2014, № 6, ст. 559, 566; № 11, ст. 1092, 1096; № 14, ст. 1562; № 19, ст. 2302, 2306, 2310, 2317, 2324 - 2327, 2330, 2333, 2335; № 26, ст. 3366, 3379; № 30, ст. 4211, 4218, 4228, 4233, 4248, 4256, 4259, 4264, 4278; № 42, ст. 5615; № 43, ст. 5799; № 48, ст. 6636, 6638, 6642, 6651; № 52, ст. 7541, 7550, 7557; 2015, № 1, ст. 29, 35, 37, 67, 74, 83, 85; № 10, ст. 1405, 1416; № 13, ст. 1811; № 18, ст. 2614, 2619, 2620; № 21, ст. 2981; № 24, ст. 3367, 3370; № 27, ст. 3945, 3950, 3966; № 29, ст. 4354, 4359, 4362, 4374, 4376, 4391; № 41, ст. 5629, 5637; № 44, ст. 6046; № 45, ст. 6205, 6208; № 48, ст. 6706, 6710; № 51, ст. 7250; 2016, № 1, ст. 11, 28, 59, 63, 76, 84; № 10, ст. 1323; № 11, ст. 1481, 1491, 1493; № 15, ст. 2066; № 18, ст. 2509, 2514, 2515; № 23, ст. 3285; № 26, ст. 3871, 3876, 3884, 3887, 3891; № 27, ст. 4160, 4164, 4183, 4194, 4197, 4205, 4206, 4223, 4238, 4251, 4259, 4286, 4291, 4305; № 28, ст. 4558; № 50, ст. 6975; 2017, № 1, ст. 12, 31, 47; № 7, ст. 1030, 1032; № 9, ст. 1278; № 11, ст. 1535; № 17, ст. 2456, 2457; № 18, ст. 2664; № 22, ст. 3069; № 23, ст. 3227; № 24, ст. 3487; № 27, ст. 3947; Официальный интернет-портал правовой информации (www.pravo.ru), 19 июля 2017 года, № 00011201707190015) следующие изменения</w:t>
      </w:r>
    </w:p>
    <w:p>
      <w:r>
        <w:t>статью 13.15 дополнить частью 8 следующего содержания: "8.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
        <w:t>абзац второй части 3 статьи 14.16 изложить в следующей редакции: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
        <w:t>абзац второй части 5 статьи 14.17 изложить в следующей редакции: "влечет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
        <w:t>дополнить статьей 14.172 следующего содержания: "Статья 14.172. Незаконное перемещение физическими лицами алкогольной продукции 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 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
        <w:t>в статье 14.18: а) наименование изложить в следующей редакции: "Статья 14.18. Использование этилового спирта, произведенногоиз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б) абзац первый изложить в следующей редакции: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
        <w:t>часть 1 статьи 23.1 после цифр "14.171," дополнить цифрами "14.172,"</w:t>
      </w:r>
    </w:p>
    <w:p>
      <w:r>
        <w:t>в части 2 статьи 28.3: а) пункт 1 после цифр "14.171," дополнить цифрами "14.172,"; б) пункт 63 после цифр "6.33," дополнить словами "частью 8 статьи 13.15, статьями"; в) пункт 64: после слова "предусмотренных" дополнить словами "частью 8 статьи 13.15,"; после цифр "14.17," дополнить цифрами "14.172,"</w:t>
      </w:r>
    </w:p>
    <w:p>
      <w:r>
        <w:rPr>
          <w:b/>
        </w:rPr>
        <w:t>Статья 4</w:t>
      </w:r>
    </w:p>
    <w:p>
      <w:r>
        <w:t>Пункт 1 части 5 статьи 151 Федерального закона от 27 июля 2006 года № 149-ФЗ "Об информации, информационных технологиях и о защите информации" (Собрание законодательства Российской Федерации, 2006, № 31, ст. 3448; 2012, № 31, ст. 4328; 2013, № 14, ст. 1658; № 52, ст. 6963; 2014, № 30, ст. 4223; 2016, № 52, ст. 7491; 2017, № 24, ст. 3478) дополнить подпунктом "е" следующего содержания: "е)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Статья 5</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2012, № 26, ст. 3446; 2014, № 43, ст. 5797; № 52, ст. 7540; 2015, № 51, ст. 7245; 2016, № 27, ст. 4194) следующие изменения</w:t>
      </w:r>
    </w:p>
    <w:p>
      <w:r>
        <w:t>в статье 45: а) дополнить частью 43 следующего содержания: "43. 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статьями 8 и 14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б) часть 5 дополнить пунктом 5 следующего содержания: "5) фармацевтической субстанции спирта этилового (этанола) на технологическом оборудовании, которое не зарегистрировано или законсервировано в соответствии с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абзац первый части 8 после слов "Производители лекарственных средств" дополнить словами "(за исключением фармацевтической субстанции спирта этилового (этанола)"; г) дополнить частью 9 следующего содержания: "9. 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в емкостях объемом не более 1 литра и (или) не менее 1000 литров, а организациям, указанным в пунктах 2 - 6 части 8 настоящей статьи, в таре объемом не более 1 литра."</w:t>
      </w:r>
    </w:p>
    <w:p>
      <w:r>
        <w:t>в статье 53: а) слово "Организации" заменить словами "1. Организации"; б) дополнить частью 2 следующего содержания: "2. Организации оптовой торговли лекарственными средствами обязаны хранить закупленную фармацевтическую субстанцию спирта этилового (этанола), осуществлять ее реализацию или передачу в установленном законодательством Российской Федерации порядке организациям, указанным в пунктах 1 - 7 части 1 настоящей статьи, в таре объемом не более 1 литра."</w:t>
      </w:r>
    </w:p>
    <w:p>
      <w:r>
        <w:rPr>
          <w:b/>
        </w:rPr>
        <w:t>Статья 6</w:t>
      </w:r>
    </w:p>
    <w:p>
      <w:r>
        <w:t>Подпункт "б" пункта 3 и абзац двенадцатый подпункта "а" пункта 14 статьи 1 Федерального закона от 3 июля 2016 года №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2016, № 27, ст. 4194) признать утратившими силу.</w:t>
      </w:r>
    </w:p>
    <w:p>
      <w:r>
        <w:rPr>
          <w:b/>
        </w:rPr>
        <w:t>Статья 7</w:t>
      </w:r>
    </w:p>
    <w:p>
      <w:r>
        <w:t>Организации, осуществляющие розничную продажу алкогольной продукции при оказании услуг общественного питания на основании лицензии на розничную продажу алкогольной продукции при оказании услуг общественного питания, выданной до дня вступления в силу настоящего Федерального закона, вправе осуществлять указанную деятельность в объектах общественного питания, типы которых не указаны в абзаце втором пункта 4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до окончания срока действия такой лицензии.</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4 настоящего Федерального закона вступает в силу с 1 октября 2017 года</w:t>
      </w:r>
    </w:p>
    <w:p>
      <w:r>
        <w:rPr>
          <w:b/>
        </w:rPr>
        <w:t xml:space="preserve">3. </w:t>
      </w:r>
      <w:r>
        <w:t>Пункт 1, абзацы пятый - девятый подпункта "а", абзацы четвертый - седьмой подпункта "б", подпункты "г" и "д" пункта 6, подпункт "а" пункта 7, подпункты "б" - "г" пункта 9, пункт 11, подпункты "а", "в", "д" - "ж" пункта 12, подпункт "з" пункта 15, абзацы одиннадцатый и двенадцатый, пятнадцатый - семнадцатый подпункта "а" пункта 20 статьи 1, пункты 4 и 6, подпункт "а" и абзац третий подпункта "в" пункта 7 статьи 3, статья 5 настоящего Федерального закона вступают в силу с 1 января 2018 года</w:t>
      </w:r>
    </w:p>
    <w:p>
      <w:r>
        <w:rPr>
          <w:b/>
        </w:rPr>
        <w:t xml:space="preserve">4. </w:t>
      </w:r>
      <w:r>
        <w:t>Требования пункта 1 статьи 14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применяются к отношениям по представлению деклараций об объеме производства, оборота и (или) использования этилового спирта, алкогольной и спиртосодержащей продукции начиная с I квартала 2018 года</w:t>
      </w:r>
    </w:p>
    <w:p>
      <w:r>
        <w:rPr>
          <w:b/>
        </w:rPr>
        <w:t xml:space="preserve">5. </w:t>
      </w:r>
      <w:r>
        <w:t>(Часть утратила силу - Федеральный закон от 22.12.2020 № 436-ФЗ)</w:t>
      </w:r>
    </w:p>
    <w:p>
      <w:r>
        <w:rPr>
          <w:b/>
        </w:rPr>
        <w:t xml:space="preserve">6. </w:t>
      </w:r>
      <w:r>
        <w:t>До 1 мая 2018 года использование и (или) владение основным технологическим оборудованием для производства фармацевтической субстанции спирта этилового (этанола), которое не зарегистрировано в установленном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порядке, не могут рассматриваться в качестве нарушения соответствующих требований указанного Федерального закона. (Часть введена - Федеральный закон от 28.12.2017 № 433-ФЗ)</w:t>
      </w:r>
    </w:p>
    <w:p>
      <w:r>
        <w:rPr>
          <w:b/>
        </w:rPr>
        <w:t xml:space="preserve">7. </w:t>
      </w:r>
      <w:r>
        <w:t>До 1 июля 2018 года непередача организациями и индивидуальными предпринимателями, использующими фармацевтическую субстанцию спирта этилового (этанола)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информации об объеме использования фармацевтической субстанции спирта этилового (этанола) или этилового спирта, объеме производства и оборота (за исключением розничной продажи) вышеуказанной продукции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а также непредставление такими организациями и индивидуальными предпринимателями деклараций об объеме производства, изготовления и (или) оборота спиртосодержащих лекарственных препаратов и (или) спиртосодержащих медицинских изделий в объеме, превышающем 200 декалитров в год, не может рассматриваться в качестве нарушения установленного порядка учета и декларирования объема производства и оборота этилового спирта, алкогольной и спиртосодержащей продукции. (Часть введена - Федеральный закон от 28.12.2017 № 433-ФЗ)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