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2004, № 27, ст. 2711; № 31, ст. 3231; 2006, № 31, ст. 3436; 2007, № 1, ст. 31; 2008, № 48, ст. 5519; 2009, № 29, ст. 3632; № 30, ст. 3739; 2010, № 31, ст. 4198; № 48, ст. 6247; 2011, № 47, ст. 6611; 2013, № 30, ст. 4081; 2015, № 10, ст. 1419; 2016, № 15, ст. 2063; № 27, ст. 4173, 4176; № 49, ст. 6844) следующие изменения</w:t>
      </w:r>
    </w:p>
    <w:p>
      <w:r>
        <w:t>в статье 61: а) пункт 1 дополнить абзацем следующего содержания: "При этом изменением срока уплаты налога и сбора, подлежащих уплате по результатам проведения налоговым органом налоговой проверки, признается перенос срока уплаты соответственно налога и сбора на более поздний срок с даты уплаты, указанной в требовании об уплате налога, сбора, страховых взносов, пени, штрафа, процентов, направленном в соответствии со статьей 69 настоящего Кодекса."; б) пункт 3: дополнить словами ", если иное не предусмотрено настоящим пунктом"; дополнить абзацем следующего содержания: "Изменение срока уплаты налога и сбора по основанию, указанному в подпункте 7 пункта 2 статьи 64 настоящего Кодекса, осуществляется только в форме рассрочки."</w:t>
      </w:r>
    </w:p>
    <w:p>
      <w:r>
        <w:t>в статье 64: а) абзац второй пункта 1 после слов "федеральный бюджет," дополнить словами "а также страховых взносов"; б) пункт 2 дополнить подпунктом 7 следующего содержания: "7) невозможность единовременной уплаты сумм налогов, сборов, страховых взносов, пеней и штрафов, подлежащих уплате в бюджетную систему Российской Федерации по результатам налоговой проверки, до истечения срока исполнения направленного в соответствии со статьей 69 настоящего Кодекса требования об уплате налога, сбора, страховых взносов, пени, штрафа, процентов, определяемая в порядке, предусмотренном пунктом 51 настоящей статьи."; в) пункт 21 после слов "по уплате налога" дополнить словами ", а при наличии основания, указанного в подпункте 7 пункта 2 настоящей статьи, рассрочка по уплате налога"; г) абзац первый пункта 4 после слов "настоящей статьи," дополнить словами "а также если рассрочка по уплате налога предоставлена по основанию, указанному в подпункте 7 пункта 2 настоящей статьи,"; д) пункт 51 дополнить абзацами следующего содержания: "Наличие указанного в подпункте 7 пункта 2 настоящей статьи основания для предоставления рассрочки по уплате налога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налогов, сборов, страховых взносов, пеней и штрафов),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 Рассрочка по уплате налога по основанию, указанному в подпункте 7 пункта 2 настоящей статьи, может быть предоставлена заинтересованному лицу, финансовое положение которого не позволяет уплатить этот налог в срок, указанный в требовании об уплате налога, сбора, страховых взносов, пени, штрафа, процентов, направленном заинтересованному лицу в соответствии со статьей 69 настоящего Кодекса, если имеется возможность уплаты заинтересованным лицом этого налога в течение срока, на который предоставляется рассрочка, и если заинтересованное лицо одновременно удовлетворяет следующим условиям: сумма налогов, сборов, страховых взносов, пеней и штрафов, установленная в результате проведения налоговым органом налоговой проверки, составляет не более 70 процентов и не менее 30 процентов по отношению к выручке от реализации товаров (работ, услуг, имущественных прав) за год, предшествующий году вступления в силу решения по результатам соответствующей налоговой проверки; со дня создания организации, регистрации физического лица в качестве индивидуального предпринимателя до дня подачи в уполномоченный орган заявления о предоставлении рассрочки по уплате налога прошло не менее одного года; в отношении организации, физического лица, зарегистрированного в качестве индивидуального предпринимателя,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 организация не находится в процессе реорганизации или ликвидации; решение налогового органа по результатам налоговой проверки, в соответствии с которым подлежит уплате в бюджетную систему Российской Федерации сумма налога, указанная в заявлении заинтересованного лица о предоставлении рассрочки по уплате налога, не обжалуется в соответствии с главой 19 настоящего Кодекса на момент подачи такого заявления. При этом решение о предоставлении рассрочки по уплате налога подлежит отмене в случае, если после его вынесения заинтересованное лицо обжаловало решение налогового органа по результатам налоговой проверки, в соответствии с которым подлежит уплате сумма налога, указанная в решении о предоставлении рассрочки по уплате налога."; е) пункт 53: дополнить словами ", если иное не предусмотрено настоящим пунктом"; дополнить абзацами следующего содержания: "При обращении заинтересованного лица с заявлением о предоставлении рассрочки по уплате налога по основанию, указанному в подпункте 7 пункта 2 настоящей статьи, в качестве способа обеспечения исполнения обязательств по уплате налога указанным лицом представляется банковская гарантия, отвечающая требованиям, установленным статьей 741 настоящего Кодекса. Не позднее трех дней со дня получения уведомления территориального органа Федерального казначейства об уплате налогоплательщиком, представившим банковскую гарантию, суммы налога, указанной в решении о предоставлении рассрочки по уплате налога, налоговый орган обязан уведомить банк, выдавший банковскую гарантию, об освобождении (частичном освобождении) банка от обязательств по этой банковской гарантии."</w:t>
      </w:r>
    </w:p>
    <w:p>
      <w:r>
        <w:t>пункт 21 статьи 70 признать утратившим силу</w:t>
      </w:r>
    </w:p>
    <w:p>
      <w:r>
        <w:rPr>
          <w:b/>
        </w:rPr>
        <w:t>Статья 2</w:t>
      </w:r>
    </w:p>
    <w:p>
      <w:r>
        <w:t>Подпункт "б" пункта 50 статьи 1 Федерального закона от 3 июля 2016 года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 27, ст. 4176) признать утратившим силу.</w:t>
      </w:r>
    </w:p>
    <w:p>
      <w:r>
        <w:rPr>
          <w:b/>
        </w:rPr>
        <w:t>Статья 3</w:t>
      </w:r>
    </w:p>
    <w:p>
      <w:r>
        <w:t>Изменение срока уплаты страховых взносов и соответствующих пеней и штрафов, образовавшихся на 1 января 2017 года, а также страховых взносов, пеней и штрафов, доначисленных по результатам контрольных мероприятий за отчетные (расчетные) периоды, истекшие до 1 января 2017 года, сведения о которых переданы органами Пенсионного фонда Российской Федерации, органами Фонда социального страхования Российской Федерации налоговым органам в соответствии со статьей 19 Федерального закона от 3 июля 2016 года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в отношении которых налоговыми органами проводятся процедуры взыскания, если взыскиваемые суммы не обжалуются плательщиками страховых взносов, осуществляется налоговыми органами по месту нахождения (месту жительства) плательщиков страховых взносов в порядке, установленном Налоговым кодексом Российской Федерации, в течение 45 дней со дня получения заявления заинтересованного лица.</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