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и статью 151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2003, № 50, ст. 4848; 2006, № 31, ст. 3452; 2007, № 49, ст. 6079; 2008, № 15, ст. 1444; № 52, ст. 6227, 6235; 2009, № 52, ст. 6453; 2010, № 19, ст. 2289; № 27, ст. 3431; № 30, ст. 3986; 2011, № 11, ст. 1495; № 19, ст. 2714; № 30, ст. 4598; № 48, ст. 6730; № 50, ст. 7362; 2012, № 10, ст. 1166; № 47, ст. 6401; 2013, № 26, ст. 3207; № 27, ст. 3442; № 44, ст. 5641; № 51, ст. 6685; 2014, № 19, ст. 2301; № 26, ст. 3385; № 30, ст. 4278; 2015, № 1, ст. 83, 85; № 10, ст. 1410; № 29, ст. 4391; 2016, № 27, ст. 4257; № 28, ст. 4559; 2017, № 31, ст. 4752) следующие изменения: 1) пункт "а" части первой статьи 1041 после цифр "1911," дополнить цифрами "2011,", после цифр "285," дополнить цифрами "2854,"; 2) дополнить статьей 2011 следующего содержания: "Статья 2011. Злоупотребление полномочиями при выполнении государственного оборонного заказа 1. Использование лицом, выполняющим управленческие функции в коммерческой или иной организации, своих полномочий вопреки законным интересам этой организации и в целях извлечения выгод и преимуществ для себя или других лиц, если это деяние повлекло причинение существенного вреда охраняемым законом интересам общества или государства при выполнении государственного оборонного заказа, - 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лет.</w:t>
      </w:r>
    </w:p>
    <w:p>
      <w:r>
        <w:rPr>
          <w:b/>
        </w:rPr>
        <w:t xml:space="preserve">2. </w:t>
      </w:r>
      <w:r>
        <w:t>То же деяние: а) совершенное организованной группой; б) повлекшее тяжкие последствия, -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лет.";</w:t>
      </w:r>
    </w:p>
    <w:p>
      <w:r>
        <w:rPr>
          <w:b/>
        </w:rPr>
        <w:t xml:space="preserve">2. </w:t>
      </w:r>
      <w:r>
        <w:t>То же деяние:</w:t>
      </w:r>
    </w:p>
    <w:p>
      <w:r>
        <w:rPr>
          <w:b/>
        </w:rPr>
        <w:t xml:space="preserve">2. </w:t>
      </w:r>
      <w:r>
        <w:t>дополнить статьей 2854 следующего содержания: "Статья 2854. Злоупотребление должностными полномочиями при выполнении государственного оборонного заказа 1. Использование должностным лицом своих служебных полномочий вопреки интересам службы, если это деяние совершено из корыстной или иной личной заинтересованности и повлекло существенное нарушение охраняемых законом интересов общества или государства при выполнении государственного оборонного заказа, - наказывается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десяти лет либо лишением свободы на срок от четырех до восьми лет со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с лишением права занимать определенные должности или заниматься определенной деятельностью на срок до трех лет</w:t>
      </w:r>
    </w:p>
    <w:p>
      <w:r>
        <w:rPr>
          <w:b/>
        </w:rPr>
        <w:t xml:space="preserve">2. </w:t>
      </w:r>
      <w:r>
        <w:t>совершенное организованной группой</w:t>
      </w:r>
    </w:p>
    <w:p>
      <w:r>
        <w:rPr>
          <w:b/>
        </w:rPr>
        <w:t xml:space="preserve">2. </w:t>
      </w:r>
      <w:r>
        <w:t>повлекшее тяжкие последствия, -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лет."</w:t>
      </w:r>
    </w:p>
    <w:p>
      <w:r>
        <w:rPr>
          <w:b/>
        </w:rPr>
        <w:t>Статья 2</w:t>
      </w:r>
    </w:p>
    <w:p>
      <w:r>
        <w:t>Внести в статью 151 Уголовно-процессуального кодекса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2006, № 28, ст. 2975, 2976; № 31, ст. 3452; 2007, № 1, ст. 46; № 24, ст. 2830, 2833; № 49, ст. 6033; № 50, ст. 6248; 2009, № 11, ст. 1267; № 44, ст. 5170; 2010, № 1, ст. 4; № 15, ст. 1756; № 21, ст. 2525; № 27, ст. 3431; № 31, ст. 4164, 4193; № 49, ст. 6412; 2011, № 1, ст. 16; № 23, ст. 3259; № 30, ст. 4598, 4605; № 45, ст. 6334; № 50, ст. 7361, 7362; 2012, № 10, ст. 1162, 1166; № 30, ст. 4172; № 31, ст. 4330, 4331; № 47, ст. 6401; № 49, ст. 6752; № 53, ст. 7637; 2013, № 26, ст. 3207; № 27, ст. 3442, 3478; № 30, ст. 4078; № 44, ст. 5641; № 51, ст. 6685; № 52, ст. 6945; 2014, № 19, ст. 2303, 2310, 2333; № 23, ст. 2927; № 26, ст. 3385; № 30, ст. 4219, 4259, 4278; № 48, ст. 6651; 2015, № 1, ст. 83, 85; № 6, ст. 885; № 21, ст. 2981; № 29, ст. 4391; 2016, № 1, ст. 61; № 14, ст. 1908; № 18, ст. 2515; № 26, ст. 3868; № 27, ст. 4256 - 4258, 4262; № 28, ст. 4559; № 48, ст. 6732; № 52, ст. 7485; 2017, № 15, ст. 2135; № 24, ст. 3489; № 31, ст. 4743, 4752, 4799) следующие изменения</w:t>
      </w:r>
    </w:p>
    <w:p>
      <w:r>
        <w:t>подпункт "а" пункта 1 части второй после цифр "201," дополнить цифрами "2011,"</w:t>
      </w:r>
    </w:p>
    <w:p>
      <w:r>
        <w:t>часть пятую после цифр "201," дополнить цифрами "2011,", после цифр "285," дополнить цифрами "2854,"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