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актах гражданского состояния" и Федеральный закон "О внесении изменений в Федеральный закон "Об актах гражданского состояния"</w:t>
      </w:r>
    </w:p>
    <w:p>
      <w:r>
        <w:rPr>
          <w:b/>
        </w:rPr>
        <w:t>Статья 1</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2001, № 44, ст. 4149; 2012, № 31, ст. 4322; № 47, ст. 6394; 2013, № 30, ст. 4075; 2015, № 1, ст. 70; 2016, № 14, ст. 1909; № 26, ст. 3888) следующие изменения</w:t>
      </w:r>
    </w:p>
    <w:p>
      <w:r>
        <w:t>абзац четвертый пункта 5 статьи 7 изложить в следующей редакции: "Требования к форматам сведений, вносимых в записи актов гражданского состояния, составленные в форме электронных документов, и порядок представления, использования и хранения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
        <w:t>в статье 26: а) абзац первый пункта 1 после слов "единый портал государственных и муниципальных услуг" дополнить словами "и региональные порталы государственных и муниципальных услуг"; б) пункт 2 после слов "единый портал государственных и муниципальных услуг" дополнить словами "и региональные порталы государственных и муниципальных услуг"</w:t>
      </w:r>
    </w:p>
    <w:p>
      <w:r>
        <w:t>в абзаце девятом пункта 2 статьи 51 четвертое предложение исключить</w:t>
      </w:r>
    </w:p>
    <w:p>
      <w:r>
        <w:t>в абзаце втором пункта 1 статьи 67 слова "место смерти умершего и момент смерти, а если момент смерти установить невозможно, дата смерти" заменить словами "дата, время (если оно установлено) и место смерти умершего"</w:t>
      </w:r>
    </w:p>
    <w:p>
      <w:r>
        <w:t>в абзаце втором статьи 68 слова "место смерти умершего и момент смерти, а если момент смерти установить невозможно, дата смерти" заменить словами "дата, время (если оно установлено) и место смерти умершего"</w:t>
      </w:r>
    </w:p>
    <w:p>
      <w:r>
        <w:t>в пункте 4 статьи 771 слова "и (или)" заменить словами ", и (или)", дополнить словами ", и (или) в Едином государственном реестре записей актов гражданского состояния", дополнить предложением следующего содержания: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
        <w:rPr>
          <w:b/>
        </w:rPr>
        <w:t>Статья 2</w:t>
      </w:r>
    </w:p>
    <w:p>
      <w:r>
        <w:t>Внести в Федеральный закон от 23 июня 2016 года № 219-ФЗ "О внесении изменений в Федеральный закон "Об актах гражданского состояния" (Собрание законодательства Российской Федерации, 2016, № 26, ст. 3888; 2017, № 25, ст. 3596) следующие изменения: 1) в статье 1: а) в пункте 9: абзац седьмой подпункта "а" изложить в следующей редакции: "4. 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порядке, установленном Правительством Российской Федерации."; в подпункте "б": в абзаце третьем слова "Пенсионному фонду Российской Федерации (его территориальным органам), Фонду социального страхования Российской Федерации (его территориальным органам), Федеральному фонду обязательного медицинского страхования, территориальным фондам обязательного медицинского страхования, органам социальной защиты населения, органам исполнительной власти субъектов Российской Федерации, осуществляющим государственное управление в сфере образования" заменить словами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в абзаце четвертом слова "Пенсионному фонду Российской Федерации (его территориальным органам), Фонду социального страхования Российской Федерации (его территориальным органам), Федеральному фонду обязательного медицинского страхования, территориальным фондам обязательного медицинского страхования, органам социальной защиты населения, органам исполнительной власти субъектов Российской Федерации, осуществляющим государственное управление в сфере образования," заменить словами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слова ", военным комиссариатам" исключить; в абзаце шестом слова "и органам социальной защиты населения" заменить словами "Пенсионному фонду Российской Федерации"; в абзаце седьмом после слов "в указанных сферах (его территориальным органам)," дополнить словами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слова "Пенсионному фонду Российской Федерации (его территориальным органам), Фонду социального страхования Российской Федерации (его территориальным органам), Федеральному фонду обязательного медицинского страхования, территориальным фондам обязательного медицинского страхования, органам социальной защиты населения" заменить словами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в абзаце девятом слова "Пенсионного фонда Российской Федерации (его территориальных органов), Фонда социального страхования Российской Федерации (его территориальных органов), Федерального фонда обязательного медицинского страхования, территориальных фондов обязательного медицинского страхования, органов социальной защиты населения, органов исполнительной власти субъектов Российской Федерации, осуществляющих государственное управление в сфере образования" заменить словами "Пенсионного фонда Российской Федерации, Фонда социального страхования Российской Федерации, территориальных фондов обязательного медицинского страхования", слова "территориальных органов исполнительной власти городов федерального значения, военных комиссариатов" заменить словами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 абзац десятый после слов "необходимых для предоставления государственных и муниципальных услуг" дополнить словами ",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в абзаце восемнадцатом слова "Пенсионный фонд Российской Федерации (его территориальные органы), Фонд социального страхования Российской Федерации (его территориальные органы), Федеральный фонд обязательного медицинского страхования, территориальные фонды обязательного медицинского страхования, органы социальной защиты населения, главы местных администраций муниципальных районов, городских округов, внутригородских территорий городов федерального значения, территориальные органы исполнительной власти городов федерального значения, военные комиссариаты, органы исполнительной власти субъектов Российской Федерации, осуществляющие государственное управление в сфере образования," заменить словами "Пенсионный фонд Российской Федерации, Фонд социального страхования Российской Федерации, территориальные фонды обязательного медицинского страхования, главы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органы исполнительной власти городов федерального значения,"; б) подпункт "в" пункта 29 исключить; 2) статью 3 дополнить частями 13 и 14 следующего содержания: "13. Установить, что в отношении реализации положений подпункта "б" пункта 9 статьи 1 настоящего Федерального закона, предусматривающих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1) переход на предоставление военным комиссариатам муниципальных образований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предусмотренных Федеральным законом от 15 ноября 1997 года № 143-ФЗ "Об актах гражданского состояния" (в редакции настоящего Федерального закона), в электронной форме посредством использования единой системы межведомственного электронного взаимодействия осуществляется поэтапно после обеспечения доступа военных комиссариатов муниципальных образований к указанной системе. До обеспечения доступа военных комиссариатов муниципальных образований к единой системе межведомственного электронного взаимодействия предоставление им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осуществляется органами записи актов гражданского состояния на бумажном носителе в порядке, установленном Правительством Российской Федерации; 2) до 31 декабря 2019 года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гражданского состояния, содержащиеся в Едином государственном реестре записей актов гражданского состояния, предоставляемые в соответствии с Федеральным законом от 15 ноября 1997 года № 143-ФЗ "Об актах гражданского состояния" (в редакции настоящего Федерального закона) Пенсионному фонду Российской Федерации, предоставляются также органам социальной защиты населения.</w:t>
      </w:r>
    </w:p>
    <w:p>
      <w:r>
        <w:rPr>
          <w:b/>
        </w:rPr>
        <w:t xml:space="preserve">14. </w:t>
      </w:r>
      <w:r>
        <w:t>До 31 декабря 2020 года повторное свидетельство о государственной регистрации акта гражданского состояния, а в случаях, предусмотренных федеральными законами, иной документ, подтверждающий факт государственной регистрации акта гражданского состояния, выдаваемые на основании записи акта гражданского состояния, составленной после 1 октября 2018 года или включенной в Единый государственный реестр записей актов гражданского состояния в рамках перевода в электронную форму книг государственной регистрации актов гражданского состояния (актовых книг), оформляются органом записи актов гражданского состояния по месту хранения записи акта гражданского состояния на бумажном носителе (первого экземпляра записи акта гражданского состояния), а подписываются и выдаются заявителю органом записи актов гражданского состояния по месту обращения заявителя. В случае отсутствия первого экземпляра записи акта гражданского состояния повторное свидетельство о государственной регистрации акта гражданского состояния, а в случаях, предусмотренных федеральными законами, иной документ, подтверждающий факт государственной регистрации акта гражданского состояния, выдаваемые на основании записи акта гражданского состояния, составленной в соответствии с настоящей частью, оформляются органом исполнительной власти субъекта Российской Федерации, в котором хранится второй экземпляр записи акта гражданского состояния, а подписываются и выдаются заявителю органом записи актов гражданского состояния по месту обращения заявителя.";</w:t>
      </w:r>
    </w:p>
    <w:p>
      <w:r>
        <w:rPr>
          <w:b/>
        </w:rPr>
        <w:t xml:space="preserve">14. </w:t>
      </w:r>
      <w:r>
        <w:t>в статье 4:</w:t>
      </w:r>
    </w:p>
    <w:p>
      <w:r>
        <w:rPr>
          <w:b/>
        </w:rPr>
        <w:t xml:space="preserve">14. </w:t>
      </w:r>
      <w:r>
        <w:t>в части 2 слова "пункты 8 - 14" заменить словами "пункт 8, абзацы первый - третий, пятый, шестой, девятый - девятнадцатый подпункта "а", подпункт "б" пункта 9, пункты 10 - 14"</w:t>
      </w:r>
    </w:p>
    <w:p>
      <w:r>
        <w:rPr>
          <w:b/>
        </w:rPr>
        <w:t xml:space="preserve">14. </w:t>
      </w:r>
      <w:r>
        <w:t>в части 3 слова "подпункты "б" и "в" пункта 29" заменить словами "подпункт "б" пункта 29"</w:t>
      </w:r>
    </w:p>
    <w:p>
      <w:r>
        <w:rPr>
          <w:b/>
        </w:rPr>
        <w:t xml:space="preserve">14. </w:t>
      </w:r>
      <w:r>
        <w:t>дополнить частью 4 следующего содержания: "4. Абзацы четвертый, седьмой и восьмой подпункта "а" пункта 9 статьи 1 настоящего Федерального закона вступают в силу с 1 января 2019 года."</w:t>
      </w:r>
    </w:p>
    <w:p>
      <w:r>
        <w:rPr>
          <w:b/>
        </w:rPr>
        <w:t>Статья 3</w:t>
      </w:r>
    </w:p>
    <w:p>
      <w:r>
        <w:rPr>
          <w:b/>
        </w:rPr>
        <w:t xml:space="preserve">1. </w:t>
      </w:r>
      <w:r>
        <w:t>Настоящий Федеральный закон вступает в силу с 1 января 2018 года, за исключением пункта 6 статьи 1 настоящего Федерального закона</w:t>
      </w:r>
    </w:p>
    <w:p>
      <w:r>
        <w:rPr>
          <w:b/>
        </w:rPr>
        <w:t xml:space="preserve">2. </w:t>
      </w:r>
      <w:r>
        <w:t>Пункт 6 статьи 1 настоящего Федерального закона вступает в силу с 1 октября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