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отходах производства и потребления" и отдельные законодательные акты Российской Федерации</w:t>
      </w:r>
    </w:p>
    <w:p>
      <w:r>
        <w:rPr>
          <w:b/>
        </w:rPr>
        <w:t>Статья 1</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2001, № 1, ст. 21; 2003, № 2, ст. 167; 2004, № 35, ст. 3607; 2006, № 1, ст. 10; № 52, ст. 5498; 2007, № 46, ст. 5554; 2008, № 30, ст. 3616; № 45, ст. 5142; 2009, № 1, ст. 17; 2011, № 30, ст. 4590, 4596; № 45, ст. 6333; № 48, ст. 6732; 2012, № 26, ст. 3446; 2014, № 30, ст. 4220, 4262; 2015, № 1, ст. 11; № 27, ст. 3994; № 29, ст. 4350; № 48, ст. 6723; 2016, № 1, ст. 24; № 15, ст. 2066) следующие изменения: 1) в статье 1: а) абзац семнадцатый изложить в следующей редакции: "сбор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 б) абзац девятнадцатый изложить в следующей редакции: "накопление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 в) в абзаце двадцать седьмом слово "сбора" заменить словом "накопления"; г) абзац тридцатый изложить в следующей редакции: "отходы от использования товаров - отходы, образовавшиеся после утраты товарами, упаковкой товаров полностью или частично своих потребительских свойств;"; д) абзац тридцать первый признать утратившим силу; 2) в статье 5: а) абзац девятнадцатый изложить в следующей редакции: "установление перечня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 б) абзац двадцатый дополнить словами "(далее также - норматив утилизации)"; в) абзац двадцать второй изложить в следующей редакции: "установление порядка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 г) абзац двадцать третий изложить в следующей редакции: "установление ставок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 д) абзац двадцать четвертый после слов "срока уплаты," дополнить словами "порядка осуществления контроля за правильностью его исчисления, полнотой и своевременностью внесения,"; е) в абзаце двадцать седьмом слова "отходов от использования товаров" исключить; ж) в абзаце тридцать втором слова "готовых товаров (продукции) и видов упаковки," заменить словами "товаров, упаковки товаров,"; з) в абзаце тридцать третьем слово "порядка" заменить словом "правил"; и) абзац тридцать восьмой изложить в следующей редакции: "установление порядка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требований к составу и содержанию таких схем;"; к) в абзаце сорок третьем слово "или" заменить словами "и (или)"; л) абзац сорок седьмой изложить в следующей редакции: "утверждение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 м) абзац сорок восьмой признать утратившим силу; н) в абзаце пятьдесят первом слова "сбору и" исключить; о) дополнить абзацем следующего содержания: "утверждение правил обустройства мест (площадок) накопления твердых коммунальных отходов и правил ведения их реестра."; 3) в статье 6: а) в абзаце тринадцатом слова "операторов по обращению с твердыми коммунальными отходами, осуществляющих регулируемые виды деятельности" исключить; б) в абзаце четырнадцатом слова "операторов по обращению с твердыми коммунальными отходами, осуществляющих регулируемые виды деятельности" исключить; в) в абзаце шестнадцатом слова "сбору (в том числе раздельному сбору)," заменить словами "накоплению (в том числе раздельному накоплению), сбору,"; г) в абзаце семнадцатом слова "сбора твердых коммунальных отходов (в том числе их раздельного сбора)" заменить словами "накопления твердых коммунальных отходов (в том числе их раздельного накопления)"; 4) статью 8 изложить в следующей редакции: "Статья 8. Полномочия органов местного самоуправления вобласти обращения с твердыми коммунальными отходами 1. К полномочиям органов местного самоуправления городских поселений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организация экологического воспитания и формирования экологической культуры в области обращения с твердыми коммунальными отходами.</w:t>
      </w:r>
    </w:p>
    <w:p>
      <w:r>
        <w:rPr>
          <w:b/>
        </w:rPr>
        <w:t xml:space="preserve">2. </w:t>
      </w:r>
      <w:r>
        <w:t>К полномочиям органов местного самоуправления муниципальных районов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организация экологического воспитания и формирования экологической культуры в области обращения с твердыми коммунальными отходами</w:t>
      </w:r>
    </w:p>
    <w:p>
      <w:r>
        <w:rPr>
          <w:b/>
        </w:rPr>
        <w:t xml:space="preserve">3. </w:t>
      </w:r>
      <w:r>
        <w:t>Органы местного самоуправления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
        <w:rPr>
          <w:b/>
        </w:rPr>
        <w:t xml:space="preserve">4. </w:t>
      </w:r>
      <w:r>
        <w:t>К полномочиям органов местного самоуправления городских округов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организация экологического воспитания и формирование экологической культуры в области обращения с твердыми коммунальными отходами.";</w:t>
      </w:r>
    </w:p>
    <w:p>
      <w:r>
        <w:rPr>
          <w:b/>
        </w:rPr>
        <w:t xml:space="preserve">2. </w:t>
      </w:r>
      <w:r>
        <w:t>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
        <w:rPr>
          <w:b/>
        </w:rPr>
        <w:t xml:space="preserve">3. </w:t>
      </w:r>
      <w:r>
        <w:t>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
        <w:rPr>
          <w:b/>
        </w:rPr>
        <w:t xml:space="preserve">4. </w:t>
      </w:r>
      <w: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
        <w:rPr>
          <w:b/>
        </w:rPr>
        <w:t xml:space="preserve">5. </w:t>
      </w:r>
      <w:r>
        <w:t>Реестр мест (площадок) накопления твердых коммунальных отходов должен включать в себя: данные о нахождении мест (площадок) накопления твердых коммунальных отходов; данные о технических характеристиках мест (площадок) накопления твердых коммунальных отходов; данные о собственниках мест (площадок) накопления твердых коммунальных отходов; 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
        <w:rPr>
          <w:b/>
        </w:rPr>
        <w:t xml:space="preserve">6. </w:t>
      </w:r>
      <w:r>
        <w:t>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
        <w:rPr>
          <w:b/>
        </w:rPr>
        <w:t xml:space="preserve">4. </w:t>
      </w:r>
      <w:r>
        <w:t>в пункте 2 статьи 9 слова "объекте по обезвреживанию и (или) размещению" заменить словами "объекте обезвреживания отходов и (или) объекте размещения"</w:t>
      </w:r>
    </w:p>
    <w:p>
      <w:r>
        <w:rPr>
          <w:b/>
        </w:rPr>
        <w:t xml:space="preserve">4. </w:t>
      </w:r>
      <w:r>
        <w:t>в пункте 2 статьи 10 слова "для сбора" заменить словом "накопления"</w:t>
      </w:r>
    </w:p>
    <w:p>
      <w:r>
        <w:rPr>
          <w:b/>
        </w:rPr>
        <w:t xml:space="preserve">4. </w:t>
      </w:r>
      <w:r>
        <w:t>в пункте 2 статьи 13 слова "сбору (в том числе раздельному сбору)," заменить словами "накоплению (в том числе раздельному накоплению), сбору,"</w:t>
      </w:r>
    </w:p>
    <w:p>
      <w:r>
        <w:rPr>
          <w:b/>
        </w:rPr>
        <w:t xml:space="preserve">4. </w:t>
      </w:r>
      <w:r>
        <w:t>пункт 4 статьи 132 признать утратившим силу</w:t>
      </w:r>
    </w:p>
    <w:p>
      <w:r>
        <w:rPr>
          <w:b/>
        </w:rPr>
        <w:t xml:space="preserve">4. </w:t>
      </w:r>
      <w:r>
        <w:t>в статье 133:</w:t>
      </w:r>
    </w:p>
    <w:p>
      <w:r>
        <w:rPr>
          <w:b/>
        </w:rPr>
        <w:t xml:space="preserve">4. </w:t>
      </w:r>
      <w:r>
        <w:t>дополнить статьей 134 следующего содержания: "Статья 134. Требования к местам (площадкам) накопления отходов 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
        <w:rPr>
          <w:b/>
        </w:rPr>
        <w:t xml:space="preserve">4. </w:t>
      </w:r>
      <w:r>
        <w:t>в пункте 1 слово "сбору," заменить словами "накоплению (в том числе раздельному накоплению), сбору,"</w:t>
      </w:r>
    </w:p>
    <w:p>
      <w:r>
        <w:rPr>
          <w:b/>
        </w:rPr>
        <w:t xml:space="preserve">4. </w:t>
      </w:r>
      <w:r>
        <w:t>в пункте 3: абзац шестой изложить в следующей редакции: "данные о месте нахождения объектов обработки, утилизации, обезвреживания отходов;"; дополнить новым абзацем седьмым следующего содержания: "данные о месте нахождения объектов размещения отходов, включенных в государственный реестр объектов размещения отходов;"; абзац седьмой считать абзацем восьмым; абзац восьмой считать абзацем девятым и в нем слова "до объектов, используемых для обработки, утилизации, обезвреживания, размещения отходов," заменить словами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дополнить абзацами следующего содержания: "данные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 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 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 сведения о зонах деятельности регионального оператора; электронную модель территориальной схемы обращения с отходами."</w:t>
      </w:r>
    </w:p>
    <w:p>
      <w:r>
        <w:rPr>
          <w:b/>
        </w:rPr>
        <w:t xml:space="preserve">4. </w:t>
      </w:r>
      <w:r>
        <w:t>пункт 4 изложить в следующей редакции: "4.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порядке, установленном Правительством Российской Федерации."</w:t>
      </w:r>
    </w:p>
    <w:p>
      <w:r>
        <w:rPr>
          <w:b/>
        </w:rPr>
        <w:t xml:space="preserve">6. </w:t>
      </w:r>
      <w:r>
        <w:t>в абзаце первом пункта 3 статьи 24 слова "готовых товаров (продукции)," заменить словом "товаров,"</w:t>
      </w:r>
    </w:p>
    <w:p>
      <w:r>
        <w:rPr>
          <w:b/>
        </w:rPr>
        <w:t xml:space="preserve">6. </w:t>
      </w:r>
      <w:r>
        <w:t>в статье 242:</w:t>
      </w:r>
    </w:p>
    <w:p>
      <w:r>
        <w:rPr>
          <w:b/>
        </w:rPr>
        <w:t xml:space="preserve">6. </w:t>
      </w:r>
      <w:r>
        <w:t>в пункте 13 статьи 243 слова "готовых товаров, в том числе упаковки таких товаров," заменить словами "товаров, упаковки товаров,"</w:t>
      </w:r>
    </w:p>
    <w:p>
      <w:r>
        <w:rPr>
          <w:b/>
        </w:rPr>
        <w:t xml:space="preserve">6. </w:t>
      </w:r>
      <w:r>
        <w:t>в статье 245:</w:t>
      </w:r>
    </w:p>
    <w:p>
      <w:r>
        <w:rPr>
          <w:b/>
        </w:rPr>
        <w:t xml:space="preserve">6. </w:t>
      </w:r>
      <w:r>
        <w:t>в статье 246:</w:t>
      </w:r>
    </w:p>
    <w:p>
      <w:r>
        <w:rPr>
          <w:b/>
        </w:rPr>
        <w:t xml:space="preserve">6. </w:t>
      </w:r>
      <w:r>
        <w:t>в статье 247:</w:t>
      </w:r>
    </w:p>
    <w:p>
      <w:r>
        <w:rPr>
          <w:b/>
        </w:rPr>
        <w:t xml:space="preserve">6. </w:t>
      </w:r>
      <w:r>
        <w:t>в статье 248:</w:t>
      </w:r>
    </w:p>
    <w:p>
      <w:r>
        <w:rPr>
          <w:b/>
        </w:rPr>
        <w:t xml:space="preserve">6. </w:t>
      </w:r>
      <w:r>
        <w:t>в статье 249:</w:t>
      </w:r>
    </w:p>
    <w:p>
      <w:r>
        <w:rPr>
          <w:b/>
        </w:rPr>
        <w:t xml:space="preserve">6. </w:t>
      </w:r>
      <w:r>
        <w:t>в статье 2411:</w:t>
      </w:r>
    </w:p>
    <w:p>
      <w:r>
        <w:rPr>
          <w:b/>
        </w:rPr>
        <w:t xml:space="preserve">6. </w:t>
      </w:r>
      <w:r>
        <w:t>в статье 2413:</w:t>
      </w:r>
    </w:p>
    <w:p>
      <w:r>
        <w:rPr>
          <w:b/>
        </w:rPr>
        <w:t xml:space="preserve">6. </w:t>
      </w:r>
      <w:r>
        <w:t>пункт 1 изложить в следующей редакции: "1.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нормативов утилизации."</w:t>
      </w:r>
    </w:p>
    <w:p>
      <w:r>
        <w:rPr>
          <w:b/>
        </w:rPr>
        <w:t xml:space="preserve">6. </w:t>
      </w:r>
      <w:r>
        <w:t>дополнить пунктом 11 следующего содержания: "11.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 товаров, произведенных на территории Российской Федерации; упаковки товаров, произведенных на территории Российской Федерации."</w:t>
      </w:r>
    </w:p>
    <w:p>
      <w:r>
        <w:rPr>
          <w:b/>
        </w:rPr>
        <w:t xml:space="preserve">6. </w:t>
      </w:r>
      <w:r>
        <w:t>дополнить пунктом 12 следующего содержания: "12.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 товаров, импортированных из третьих стран в Российскую Федерацию и прошедших соответствующие таможенные операции; товаров, ввезенных из государств - членов Евразийского экономического союза; упаковки товаров, импортированных из третьих стран в Российскую Федерацию и прошедших соответствующие таможенные операции; упаковки товаров, ввезенных из государств - членов Евразийского экономического союза."</w:t>
      </w:r>
    </w:p>
    <w:p>
      <w:r>
        <w:rPr>
          <w:b/>
        </w:rPr>
        <w:t xml:space="preserve">6. </w:t>
      </w:r>
      <w:r>
        <w:t>дополнить пунктом 13 следующего содержания: "13.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
        <w:rPr>
          <w:b/>
        </w:rPr>
        <w:t xml:space="preserve">6. </w:t>
      </w:r>
      <w:r>
        <w:t>в пункте 2 слова "готовых товаров, включая упаковку," заменить словами "товаров, упаковки товаров,"</w:t>
      </w:r>
    </w:p>
    <w:p>
      <w:r>
        <w:rPr>
          <w:b/>
        </w:rPr>
        <w:t xml:space="preserve">6. </w:t>
      </w:r>
      <w:r>
        <w:t>в пункте 3 слово "этих" исключить</w:t>
      </w:r>
    </w:p>
    <w:p>
      <w:r>
        <w:rPr>
          <w:b/>
        </w:rPr>
        <w:t xml:space="preserve">6. </w:t>
      </w:r>
      <w:r>
        <w:t>пункт 4 изложить в следующей редакции: "4.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
        <w:rPr>
          <w:b/>
        </w:rPr>
        <w:t xml:space="preserve">6. </w:t>
      </w:r>
      <w:r>
        <w:t>пункт 41 после слов "групп товаров" дополнить словами ", групп упаковки товаров", после слов "таких товаров" дополнить словами ", такой упаковки товаров"</w:t>
      </w:r>
    </w:p>
    <w:p>
      <w:r>
        <w:rPr>
          <w:b/>
        </w:rPr>
        <w:t xml:space="preserve">6. </w:t>
      </w:r>
      <w:r>
        <w:t>пункт 5 изложить в следующей редакции: "5. 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а также представлять от своего имени отчетность о выполнении нормативов утилизации."</w:t>
      </w:r>
    </w:p>
    <w:p>
      <w:r>
        <w:rPr>
          <w:b/>
        </w:rPr>
        <w:t xml:space="preserve">6. </w:t>
      </w:r>
      <w:r>
        <w:t>в абзаце втором пункта 9 слова "о выполнении" заменить словами ", подтверждающей выполнение"; л) дополнить пунктом 91 следующего содержания: "91. Выполнение нормативов утилизации подтверждается: 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 актами утилизации отходов от использования товаров, утвержденными в порядке, установленном пунктом 16 настоящей статьи."; м) дополнить пунктом 92 следующего содержания: "92. Сведения о договорах и актах, указанных в абзацах втором и третьем пункта 91 настоящей статьи, включаются в отчетность о выполнении нормативов утилизации."; н) пункт 12 изложить в следующей редакции: "12. Нормативы утилизации для каждой группы товаров, группы упаковки товаров, указанных в пункте 2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 о) в пункте 14 слова "товара, подлежащего утилизации," заменить словами ", подлежащая утилизации,"; п) пункт 16 изложить в следующей редакции: "16.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р) пункт 18 дополнить словами "в порядке, определенном пунктом 16 настоящей статьи"; с) в пункте 19: абзац второй после слова "товарах," дополнить словами "об упаковке товаров,"; абзац третий после слова "товаров," дополнить словами "упаковки товаров,"</w:t>
      </w:r>
    </w:p>
    <w:p>
      <w:r>
        <w:rPr>
          <w:b/>
        </w:rPr>
        <w:t xml:space="preserve">6. </w:t>
      </w:r>
      <w:r>
        <w:t>пункт 2 изложить в следующей редакции: "2.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пункте 2 статьи 242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
        <w:rPr>
          <w:b/>
        </w:rPr>
        <w:t xml:space="preserve">6. </w:t>
      </w:r>
      <w:r>
        <w:t>пункт 4 изложить в следующей редакции: "4. Экологический сбор не уплачивается в отношении количества товаров, упаковки товаров, которые вывозятся из Российской Федерации."</w:t>
      </w:r>
    </w:p>
    <w:p>
      <w:r>
        <w:rPr>
          <w:b/>
        </w:rPr>
        <w:t xml:space="preserve">6. </w:t>
      </w:r>
      <w:r>
        <w:t>в пункте 5 слова "по каждой группе товаров, подлежащих утилизации после утраты потребительских свойств," заменить словами "по каждой группе товаров, группе упаковки товаров, отходы от использования которых подлежат утилизации,"</w:t>
      </w:r>
    </w:p>
    <w:p>
      <w:r>
        <w:rPr>
          <w:b/>
        </w:rPr>
        <w:t xml:space="preserve">6. </w:t>
      </w:r>
      <w:r>
        <w:t>пункт 6 изложить в следующей редакции: "6.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
        <w:rPr>
          <w:b/>
        </w:rPr>
        <w:t xml:space="preserve">6. </w:t>
      </w:r>
      <w:r>
        <w:t>пункт 8 после слов "срок уплаты," дополнить словами "порядок осуществления контроля за правильностью исчисления, полнотой и своевременностью его внесения,"</w:t>
      </w:r>
    </w:p>
    <w:p>
      <w:r>
        <w:rPr>
          <w:b/>
        </w:rPr>
        <w:t xml:space="preserve">6. </w:t>
      </w:r>
      <w:r>
        <w:t>пункт 9 дополнить словами "в порядке, определенном в соответствии с пунктом 8 настоящей статьи"</w:t>
      </w:r>
    </w:p>
    <w:p>
      <w:r>
        <w:rPr>
          <w:b/>
        </w:rPr>
        <w:t xml:space="preserve">6. </w:t>
      </w:r>
      <w:r>
        <w:t>пункт 10 изложить в следующей редакции: "10.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порядке, утвержденном Правительством Российской Федерации."</w:t>
      </w:r>
    </w:p>
    <w:p>
      <w:r>
        <w:rPr>
          <w:b/>
        </w:rPr>
        <w:t xml:space="preserve">6. </w:t>
      </w:r>
      <w:r>
        <w:t>пункт 11 изложить в следующей редакции: "11. Субсидии, указанные в пункте 10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
        <w:rPr>
          <w:b/>
        </w:rPr>
        <w:t xml:space="preserve">6. </w:t>
      </w:r>
      <w:r>
        <w:t>в пункте 1 слова "региональным оператором" заменить словами "одним или несколькими региональными операторами"</w:t>
      </w:r>
    </w:p>
    <w:p>
      <w:r>
        <w:rPr>
          <w:b/>
        </w:rPr>
        <w:t xml:space="preserve">6. </w:t>
      </w:r>
      <w:r>
        <w:t>в пункте 2 слово "Сбор," заменить словами "Накопление, сбор,"</w:t>
      </w:r>
    </w:p>
    <w:p>
      <w:r>
        <w:rPr>
          <w:b/>
        </w:rPr>
        <w:t xml:space="preserve">6. </w:t>
      </w:r>
      <w:r>
        <w:t>в пункте 5 слово "менее" заменить словом "более"</w:t>
      </w:r>
    </w:p>
    <w:p>
      <w:r>
        <w:rPr>
          <w:b/>
        </w:rPr>
        <w:t xml:space="preserve">6. </w:t>
      </w:r>
      <w:r>
        <w:t>в пункте 6 слова "сбора и" исключить</w:t>
      </w:r>
    </w:p>
    <w:p>
      <w:r>
        <w:rPr>
          <w:b/>
        </w:rPr>
        <w:t xml:space="preserve">6. </w:t>
      </w:r>
      <w:r>
        <w:t>дополнить пунктом 7 следующего содержания: "7.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
        <w:rPr>
          <w:b/>
        </w:rPr>
        <w:t xml:space="preserve">6. </w:t>
      </w:r>
      <w:r>
        <w:t>дополнить пунктом 8 следующего содержания: "8. Зона деятельности регионального оператора определяется в территориальной схеме обращения с отходами."</w:t>
      </w:r>
    </w:p>
    <w:p>
      <w:r>
        <w:rPr>
          <w:b/>
        </w:rPr>
        <w:t xml:space="preserve">6. </w:t>
      </w:r>
      <w:r>
        <w:t>дополнить пунктом 9 следующего содержания: "9.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
        <w:rPr>
          <w:b/>
        </w:rPr>
        <w:t xml:space="preserve">6. </w:t>
      </w:r>
      <w:r>
        <w:t>дополнить пунктом 10 следующего содержания: "10.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
        <w:rPr>
          <w:b/>
        </w:rPr>
        <w:t xml:space="preserve">6. </w:t>
      </w:r>
      <w:r>
        <w:t>в пункте 1 слово "сбора" заменить словом "накопления"</w:t>
      </w:r>
    </w:p>
    <w:p>
      <w:r>
        <w:rPr>
          <w:b/>
        </w:rPr>
        <w:t xml:space="preserve">6. </w:t>
      </w:r>
      <w:r>
        <w:t>в пункте 2 после слов "в местах" дополнить словами "(на площадках) накопления", слово "сбор," исключить</w:t>
      </w:r>
    </w:p>
    <w:p>
      <w:r>
        <w:rPr>
          <w:b/>
        </w:rPr>
        <w:t xml:space="preserve">6. </w:t>
      </w:r>
      <w:r>
        <w:t>в пункте 4 слово "заключают" заменить словами "обязаны заключить", слово "сбора" заменить словом "накопления"</w:t>
      </w:r>
    </w:p>
    <w:p>
      <w:r>
        <w:rPr>
          <w:b/>
        </w:rPr>
        <w:t xml:space="preserve">6. </w:t>
      </w:r>
      <w:r>
        <w:t>дополнить пунктом 6 следующего содержания: "6.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
        <w:rPr>
          <w:b/>
        </w:rPr>
        <w:t xml:space="preserve">6. </w:t>
      </w:r>
      <w:r>
        <w:t>дополнить пунктом 21 следующего содержания: "21.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
        <w:rPr>
          <w:b/>
        </w:rPr>
        <w:t xml:space="preserve">6. </w:t>
      </w:r>
      <w:r>
        <w:t>в пункте 3 слова "сбору и" исключить</w:t>
      </w:r>
    </w:p>
    <w:p>
      <w:r>
        <w:rPr>
          <w:b/>
        </w:rPr>
        <w:t xml:space="preserve">6. </w:t>
      </w:r>
      <w:r>
        <w:t>в абзаце шестом пункта 4 слово "обработку," исключить</w:t>
      </w:r>
    </w:p>
    <w:p>
      <w:r>
        <w:rPr>
          <w:b/>
        </w:rPr>
        <w:t xml:space="preserve">6. </w:t>
      </w:r>
      <w:r>
        <w:t>дополнить пунктом 41 следующего содержания: "41.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
        <w:rPr>
          <w:b/>
        </w:rPr>
        <w:t xml:space="preserve">6. </w:t>
      </w:r>
      <w:r>
        <w:t>дополнить пунктом 42 следующего содержания: "42.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
        <w:rPr>
          <w:b/>
        </w:rPr>
        <w:t xml:space="preserve">6. </w:t>
      </w:r>
      <w:r>
        <w:t>дополнить пунктом 11 следующего содержания: "11.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
        <w:rPr>
          <w:b/>
        </w:rPr>
        <w:t xml:space="preserve">6. </w:t>
      </w:r>
      <w:r>
        <w:t>дополнить пунктом 12 следующего содержания: "12.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
        <w:rPr>
          <w:b/>
        </w:rPr>
        <w:t xml:space="preserve">6. </w:t>
      </w:r>
      <w:r>
        <w:t>дополнить пунктом 13 следующего содержания: "13.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w:t>
      </w:r>
    </w:p>
    <w:p>
      <w:r>
        <w:rPr>
          <w:b/>
        </w:rPr>
        <w:t xml:space="preserve">6. </w:t>
      </w:r>
      <w:r>
        <w:t>пункт 1 изложить в следующей редакции: "1.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w:t>
      </w:r>
    </w:p>
    <w:p>
      <w:r>
        <w:rPr>
          <w:b/>
        </w:rPr>
        <w:t xml:space="preserve">6. </w:t>
      </w:r>
      <w:r>
        <w:t>пункт 3 признать утратившим силу</w:t>
      </w:r>
    </w:p>
    <w:p>
      <w:r>
        <w:rPr>
          <w:b/>
        </w:rPr>
        <w:t xml:space="preserve">6. </w:t>
      </w:r>
      <w:r>
        <w:t>в наименовании слова "оператора по обращению" заменить словами "в области обращения"</w:t>
      </w:r>
    </w:p>
    <w:p>
      <w:r>
        <w:rPr>
          <w:b/>
        </w:rPr>
        <w:t xml:space="preserve">6. </w:t>
      </w:r>
      <w:r>
        <w:t>в пункте 1 слова "и (или) модернизация объектов, используемых для обращения с твердыми коммунальными отходами," заменить словами "объектов накопления, обработки, утилизации, обезвреживания, размещения твердых коммунальных отходов"</w:t>
      </w:r>
    </w:p>
    <w:p>
      <w:r>
        <w:rPr>
          <w:b/>
        </w:rPr>
        <w:t xml:space="preserve">6. </w:t>
      </w:r>
      <w:r>
        <w:t>в абзаце третьем пункта 2 слова "и (или) модернизации существующих объектов, используемых для обращения с твердыми коммунальными отходами" заменить словами "существующих объектов обработки, обезвреживания, захоронения твердых коммунальных отходов"</w:t>
      </w:r>
    </w:p>
    <w:p>
      <w:r>
        <w:rPr>
          <w:b/>
        </w:rPr>
        <w:t xml:space="preserve">6. </w:t>
      </w:r>
      <w:r>
        <w:t>в пункте 3 слово "согласования," исключить, слова "объектов, используемых для обработки, обезвреживания, захоронения твердых коммунальных отходов," заменить словами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w:t>
      </w:r>
    </w:p>
    <w:p>
      <w:r>
        <w:rPr>
          <w:b/>
        </w:rPr>
        <w:t>Статья 2</w:t>
      </w:r>
    </w:p>
    <w:p>
      <w:r>
        <w:t>(Статья утратила силу - Федеральный закон от 21.12.2021 № 414-ФЗ)</w:t>
      </w:r>
    </w:p>
    <w:p>
      <w:r>
        <w:rPr>
          <w:b/>
        </w:rPr>
        <w:t>Статья 3</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 ст. 25; 2006, № 1, ст. 10; 2011, № 29, ст. 4281; 2013, № 30, ст. 4059; 2015, № 1, ст. 11; № 48, ст. 6723) следующие изменения: 1) статью 7 изложить в следующей редакции: "Статья 7. Полномочия органов местного самоуправленияв сфере отношений, связанных с охраной окружающей среды 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
        <w:rPr>
          <w:b/>
        </w:rPr>
        <w:t xml:space="preserve">2. </w:t>
      </w:r>
      <w:r>
        <w:t>К вопросам местного значения городского округа относится организация мероприятий по охране окружающей среды в границах городского округа</w:t>
      </w:r>
    </w:p>
    <w:p>
      <w:r>
        <w:rPr>
          <w:b/>
        </w:rPr>
        <w:t xml:space="preserve">3. </w:t>
      </w: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
        <w:rPr>
          <w:b/>
        </w:rPr>
        <w:t xml:space="preserve">4. </w:t>
      </w:r>
      <w:r>
        <w:t>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
        <w:rPr>
          <w:b/>
        </w:rPr>
        <w:t xml:space="preserve">4. </w:t>
      </w:r>
      <w:r>
        <w:t>в статье 51:</w:t>
      </w:r>
    </w:p>
    <w:p>
      <w:r>
        <w:rPr>
          <w:b/>
        </w:rPr>
        <w:t xml:space="preserve">4. </w:t>
      </w:r>
      <w:r>
        <w:t>в пункте 2: в абзаце третьем слова "опасных отходов" заменить словами "отходов I - IV классов опасности"; в абзаце четвертом слова "опасных отходов" заменить словами "отходов I - IV классов опасности"; в абзаце пятом слова "опасных отходов" заменить словами "отходов I - IV классов опасности"</w:t>
      </w:r>
    </w:p>
    <w:p>
      <w:r>
        <w:rPr>
          <w:b/>
        </w:rPr>
        <w:t xml:space="preserve">4. </w:t>
      </w:r>
      <w:r>
        <w:t>пункт 4 признать утратившим силу</w:t>
      </w:r>
    </w:p>
    <w:p>
      <w:r>
        <w:rPr>
          <w:b/>
        </w:rPr>
        <w:t>Статья 4</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 27, ст. 3978, 3995; № 48, ст. 6723; 2017, № 1, ст. 6; № 31, ст. 4828) следующие изменения</w:t>
      </w:r>
    </w:p>
    <w:p>
      <w:r>
        <w:t>пункт 18 части 1 статьи 14 изложить в следующей редакции: "18) участие в организации деятельности по накоплению (в том числе раздельному накоплению) и транспортированию твердых коммунальных отходов;"</w:t>
      </w:r>
    </w:p>
    <w:p>
      <w:r>
        <w:t>пункт 14 части 1 статьи 15 изложить в следующей редакции: "14)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
        <w:t>пункт 24 части 1 статьи 16 изложить в следующей редакции: "24)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
        <w:rPr>
          <w:b/>
        </w:rPr>
        <w:t>Статья 5</w:t>
      </w:r>
    </w:p>
    <w:p>
      <w:r>
        <w:t>Внести в Жилищный кодекс Российской Федерации (Собрание законодательства Российской Федерации, 2005, № 1, ст. 14; 2006, № 1, ст. 10; 2008, № 30, ст. 3616; 2010, № 31, ст. 4206; 2015, № 1, ст. 11; № 27, ст. 3967; 2017, № 31, ст. 4828) следующие изменения</w:t>
      </w:r>
    </w:p>
    <w:p>
      <w:r>
        <w:t>в части 5 статьи 30 слово "сбор," исключить</w:t>
      </w:r>
    </w:p>
    <w:p>
      <w:r>
        <w:t>часть 1 статьи 157 после слов "ресурсоснабжающими организациями," дополнить словами "региональным оператором по обращению с твердыми коммунальными отходами,"</w:t>
      </w:r>
    </w:p>
    <w:p>
      <w:r>
        <w:rPr>
          <w:b/>
        </w:rPr>
        <w:t>Статья 6</w:t>
      </w:r>
    </w:p>
    <w:p>
      <w:r>
        <w:t>В пункте 65 части 1 статьи 10 Федерального закона от 21 июля 2005 года № 115-ФЗ "О концессионных соглашениях" (Собрание законодательства Российской Федерации, 2005, № 30, ст. 3126; 2008, № 27, ст. 3126; 2010, № 27, ст. 3436; 2012, № 18, ст. 2130; 2013, № 19, ст. 2330; 2014, № 30, ст. 4266; 2016, № 27, ст. 4208; 2017, № 31, ст. 4828) слова "пунктом 11 части 1 статьи 4" заменить словами "пунктами 11 и 17 части 1 статьи 4".</w:t>
      </w:r>
    </w:p>
    <w:p>
      <w:r>
        <w:rPr>
          <w:b/>
        </w:rPr>
        <w:t>Статья 7</w:t>
      </w:r>
    </w:p>
    <w:p>
      <w:r>
        <w:t>(Статья утратила силу - Федеральный закон от 11.06.2021 № 170-ФЗ)</w:t>
      </w:r>
    </w:p>
    <w:p>
      <w:r>
        <w:rPr>
          <w:b/>
        </w:rPr>
        <w:t>Статья 8</w:t>
      </w:r>
    </w:p>
    <w:p>
      <w:r>
        <w:t>Внести в часть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1418; № 29, ст. 4353; 2016, № 1, ст. 89; № 11, ст. 1493; № 27, ст. 4253, 4254, 4298; 2017, № 1, ст. 15, 41; № 9, ст. 1277; № 14, ст. 2004; № 24, ст. 3475; № 31, ст. 4747, 4780) следующие изменения</w:t>
      </w:r>
    </w:p>
    <w:p>
      <w:r>
        <w:t>пункт 8 после слова "теплоснабжению," дополнить словами "обращению с твердыми коммунальными отходами,"</w:t>
      </w:r>
    </w:p>
    <w:p>
      <w:r>
        <w:t>пункт 43 признать утратившим силу</w:t>
      </w:r>
    </w:p>
    <w:p>
      <w:r>
        <w:rPr>
          <w:b/>
        </w:rPr>
        <w:t>Статья 9</w:t>
      </w:r>
    </w:p>
    <w:p>
      <w:r>
        <w:t>Внести в Федеральный закон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 № 27, ст. 3994; № 48, ст. 6723; 2016, № 1, ст. 24; 2017, № 1, ст. 27) следующие изменения</w:t>
      </w:r>
    </w:p>
    <w:p>
      <w:r>
        <w:t>в статье 1: а) абзац тринадцатый подпункта "з" пункта 1 признать утратившим силу; б) абзац тридцать второй подпункта "б" пункта 4 признать утратившим силу; в) абзац шестнадцатый пункта 12 признать утратившим силу; г) абзац пятидесятый пункта 23 признать утратившим силу</w:t>
      </w:r>
    </w:p>
    <w:p>
      <w:r>
        <w:t>подпункт "в" пункта 5 статьи 9 признать утратившим силу</w:t>
      </w:r>
    </w:p>
    <w:p>
      <w:r>
        <w:t>статью 19 признать утратившей силу</w:t>
      </w:r>
    </w:p>
    <w:p>
      <w:r>
        <w:t>статью 23: а) дополнить частью 81 следующего содержания: "81. При первоначальном включении в состав платы за коммунальные услуги, оказываемые потребителям коммунальных услуг в многоквартирном доме, платы за коммунальную услугу по обращению с твердыми коммунальными отходами стоимость услуг по сбору, вывозу, утилизации (захоронению) твердых коммунальных отходов исключается из платы за содержание жилого помещения начиная с месяца,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 Для такого изменения размера платы за содержание жилого помещения не требуется решение общего собрания собственников помещений в многоквартирном доме. Управляющая организация, товарищество собственников жилья, жилищный кооператив, иной специализированный потребительский кооператив в срок не позднее десяти дней до дня начала оказания коммунальной услуги по обращению с твердыми коммунальными отходами обязаны известить собственников помещений в многоквартирном доме об изменении размера платы за содержание жилого помещения и по их требованию представить подтверждающие данный факт документы, в том числе документы, обосновывающие расчет этого размера платы."; б) дополнить частью 10 следующего содержания: "10. Плата за негативное воздействие на окружающую среду при размещении твердых коммунальных отходов за 2016 и 2017 годы не исчисляется и не взимается."</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4, абзацы шестой - одиннадцатый пункта 10 статьи 1 и статья 4 вступают в силу с 1 января 2019 года</w:t>
      </w:r>
    </w:p>
    <w:p>
      <w:r>
        <w:rPr>
          <w:b/>
        </w:rPr>
        <w:t xml:space="preserve">3. </w:t>
      </w:r>
      <w:r>
        <w:t>Положения пункта 3 статьи 133 Федерального закона от 24 июня 1998 года № 89-ФЗ "Об отходах производства и потребления" (в редакции настоящего Федерального закона) применяются при первой корректировке территориальных схем обращения с отходами после дня вступления в силу настоящего Федерального закона, но не позднее 1 января 2020 года</w:t>
      </w:r>
    </w:p>
    <w:p>
      <w:r>
        <w:rPr>
          <w:b/>
        </w:rPr>
        <w:t xml:space="preserve">4. </w:t>
      </w:r>
      <w:r>
        <w:t>Положения пункта 10 статьи 246 Федерального закона от 24 июня 1998 года № 89-ФЗ "Об отходах производства и потребления" применяются со дня заключения соглашения об организации деятельности по обращению с твердыми коммунальными отходами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r>
        <w:rPr>
          <w:b/>
        </w:rPr>
        <w:t xml:space="preserve">5. </w:t>
      </w:r>
      <w:r>
        <w:t>Положения пункта 10 статьи 246 Федерального закона от 24 июня 1998 года № 89-ФЗ "Об отходах производства и потребления" в части соглашения между субъектом Российской Федерации - городом федерального значения и другими субъектами Российской Федерации применяются с даты вступления в силу такого соглашения, но не позднее 1 января 2021 года. В случае отсутствия 1 июля 2020 года соглашения, указанного в настоящей части, неурегулированные разногласия по условиям соглашения рассматриваются Правительством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