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76-1 Уголовного кодекса Российской Федерации</w:t>
      </w:r>
    </w:p>
    <w:p>
      <w:r>
        <w:rPr>
          <w:b/>
        </w:rPr>
        <w:t>Статья 1</w:t>
      </w:r>
    </w:p>
    <w:p>
      <w:r>
        <w:t>Внести в часть третью статьи 761 Уголовного кодекса Российской Федерации (Собрание законодательства Российской Федерации, 1996, № 25, ст. 2954; 2011, № 50, ст. 7362; 2015, № 24, ст. 3367; 2016, № 27, ст. 4258; 2017, № 31, ст. 4799) следующие изменения</w:t>
      </w:r>
    </w:p>
    <w:p>
      <w:r>
        <w:t>после слов "до 1 января 2015 года" дополнить словами "либо до 1 января 2018 года"</w:t>
      </w:r>
    </w:p>
    <w:p>
      <w:r>
        <w:t>слова "в специальной декларации" заменить словами "в соответствующей специальной декларации"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