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Бюджетный кодекс Российской Федерации</w:t>
      </w:r>
    </w:p>
    <w:p>
      <w:r>
        <w:rPr>
          <w:b/>
        </w:rPr>
        <w:t>Статья 1</w:t>
      </w:r>
    </w:p>
    <w:p>
      <w:r>
        <w:t>Внести в Бюджетный кодекс Российской Федерации (Собрание законодательства Российской Федерации, 1998, № 31, ст. 3823; 2000, № 32, ст. 3339; 2002, № 22, ст. 2026; 2004, № 34, ст. 3535; 2005, № 27, ст. 2717; № 52, ст. 5572; 2006, № 45, ст. 4627; № 50, ст. 5279; № 52, ст. 5503; 2007, № 1, ст. 28; № 18, ст. 2117; № 31, ст. 4009; № 46, ст. 5553; № 50, ст. 6246; 2008, № 30, ст. 3617; № 48, ст. 5500; 2009, № 1, ст. 18; № 29, ст. 3582; № 30, ст. 3739; № 39, ст. 4532; № 52, ст. 6450; 2010, № 19, ст. 2291; № 21, ст. 2524; № 46, ст. 5918; 2011, № 15, ст. 2041; № 49, ст. 7039; 2012, № 26, ст. 3447; № 31, ст. 4317; № 50, ст. 6967; 2013, № 19, ст. 2331; № 30, ст. 4083; № 31, ст. 4191; № 52, ст. 6983; 2014, № 30, ст. 4250; № 40, ст. 5314; № 43, ст. 5795; № 48, ст. 6655, 6656, 6664; № 52, ст. 7561; 2015, № 45, ст. 6202; 2016, № 1, ст. 26; № 22, ст. 3093; № 27, ст. 4278; № 49, ст. 6852; 2017, № 49, ст. 7317; 2018, № 1, ст. 18) следующие изменения</w:t>
      </w:r>
    </w:p>
    <w:p>
      <w:r>
        <w:t>в статье 50: а) в абзаце двадцать восьмом слова "абзацем двадцать восьмым" заменить словами "абзацами тридцатым и тридцать первым"; б) дополнить абзацем следующего содержания: "государственной пошлины за совершение федеральными органами исполнительной власти юридически значимых действий в случае подачи заявления и (или) документов, необходимых для их совершения, в электронной форме и выдачи документов через многофункциональный центр предоставления государственных и муниципальных услуг - по нормативу 75 процентов."</w:t>
      </w:r>
    </w:p>
    <w:p>
      <w:r>
        <w:t>пункт 1 статьи 51 изложить в следующей редакции: "1. Неналоговые доходы федерального бюджета формируются в соответствии со статьями 41, 42 и 46 настоящего Кодекса, в том числе за счет: доходов от использования имущества, находящегося в государственной собственности Российской Федерации (за исключением имущества федеральных бюджетных и автономных учреждений, имущества, переданного в доверительное управление юридическим лицам, созданным в организационно-правовой форме государственной компании, имущества федеральных государственных унитарных предприятий, в том числе казенных, земельных участков и иных объектов недвижимого имущества, находящихся в федеральной собственности, используемых единым институтом развития в жилищной сфере в соответствии с Федеральным законом от 24 июля 2008 года № 161-ФЗ "О содействии развитию жилищного строительства", а также случаев, предусмотренных абзацами девятым, десятым части первой и абзацами пятым, шестым части второй статьи 57 настоящего Кодекса), доходов от платных услуг, оказываемых федеральными казенными учреждениями, находящимися в ведении органов государственной власти Российской Федерации, - по нормативу 100 процентов; доходов от продажи имущества (кроме акций и иных форм участия в капитале, государственных запасов драгоценных металлов и драгоценных камней), находящегося в государственной собственности Российской Федерации, за исключением движимого имущества федеральных бюджетных и автономных учреждений, имущества федеральных государственных унитарных предприятий, в том числе казенных, земельных участков и иных объектов недвижимого имущества, находящихся в федеральной собственности, используемых единым институтом развития в жилищной сфере в соответствии с Федеральным законом от 24 июля 2008 года № 161-ФЗ "О содействии развитию жилищного строительства", а также случаев, предусмотренных частями восьмой - десятой статьи 62 настоящего Кодекса, - по нормативу 100 процентов; части прибыли унитарных предприятий, созданных Российской Федерацией, остающейся после уплаты налогов и иных обязательных платежей, - в размерах, устанавливаемых Правительством Российской Федерации; лицензионных сборов - по нормативу 100 процентов; таможенных пошлин и таможенных сборов - по нормативу 100 процентов; платы за использование лесов, расположенных на землях лесного фонда, в части минимального размера арендной платы и минимального размера платы по договору купли-продажи лесных насаждений, а также платы за использование лесов, расположенных на землях иных категорий, находящихся в федеральной собственности, - по нормативу 100 процентов; платы за пользование водными объектами, находящимися в федеральной собственности, - по нормативу 100 процентов; платы за пользование водными биологическими ресурсами по межправительственным соглашениям - по нормативу 100 процентов; платы за негативное воздействие на окружающую среду - по нормативу 5 процентов; консульских сборов - по нормативу 100 процентов; патентных пошлин - по нормативу 100 процентов; платы за предоставление федеральными государственными органами, федеральными казенными учреждениями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учреждениями, за исключением случая, когда предоставление указанных документов осуществляется через многофункциональный центр предоставления государственных и муниципальных услуг, - по нормативу 100 процентов; платы за предоставление федеральными государственными органами, федеральными казенными учреждениями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учреждениями, в случае, когда предоставление указанных документов осуществляется через многофункциональный центр предоставления государственных и муниципальных услуг, - по нормативу 50 процентов; платы за предоставление федеральными государственными органами, федеральными казенными учреждениями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учреждениями, в случае подачи заявления о предоставлении сведений, документов, содержащихся в государственных реестрах (регистрах), в электронной форме и выдачи указанных документов через многофункциональный центр предоставления государственных и муниципальных услуг - по нормативу 75 процентов; сборов в счет возмещения фактических расходов, связанных с совершением консульских действий, - по нормативу 100 процентов; утилизационных сборов - по нормативу 100 процентов; разовых платежей за пользование недрами при наступлении событий, предусмотренных в лицензии (за исключением участков недр, содержащих месторождения природных алмазов, и участков недр местного значения), - по нормативу 100 процентов; регулярных платежей за пользование недрами при пользовании недрами на территории Российской Федерации - по нормативу 40 процентов; регулярных платежей за пользование недрами, взимаемых с пользователей недр, осуществляющих поиск и разведку месторождений на континентальном шельфе Российской Федерации, в исключительной экономической зоне Российской Федерации и за пределами Российской Федерации на территориях, находящихся под юрисдикцией Российской Федерации, - по нормативу 100 процентов; платы, полученной по результатам конкурса на право заключения договора о предоставлении рыбопромыслового участка, состоящего из акватории водного объекта, находящегося в федеральной собственности, или ее части, - по нормативу 100 процентов; платы от продажи на аукционе права на заключение договора о закреплении долей квот добычи (вылова) водных биологических ресурсов и (или) договора пользования водными биологическими ресурсами, находящимися в федеральной собственности, - по нормативу 100 процентов; сборов за участие в конкурсе (аукционе) на право пользования участками недр (кроме участков недр местного значения) - по нормативу 100 процентов;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федеральной собственности (за исключением земельных участков,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Федерации), - по нормативу 100 процентов; платы по соглашениям об установлении сервитута, заключенным федеральными органами исполнительной власти,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федеральной собственности (за исключением земельных участков,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Федерации), - по нормативу 100 процентов."</w:t>
      </w:r>
    </w:p>
    <w:p>
      <w:r>
        <w:t>в пункте 2 статьи 56: а) в абзаце двадцать пятом слова "абзацем сорок шестым" заменить словами "абзацами сорок восьмым и пятидесятым"; б) дополнить абзацем следующего содержания: "государственной пошлины (подлежащей зачислению по месту государственной регистрации, совершения юридически значимых действий или выдачи документов) за совершение федеральными органами исполнительной власти юридически значимых действий в случае подачи заявления и (или) документов, необходимых для их совершения, в электронной форме и выдачи документов через многофункциональный центр предоставления государственных и муниципальных услуг - по нормативу 25 процентов."</w:t>
      </w:r>
    </w:p>
    <w:p>
      <w:r>
        <w:t>часть первую статьи 57 изложить в следующей редакции: "Неналоговые доходы бюджетов субъектов Российской Федерации формируются в соответствии со статьями 41, 42 и 46 настоящего Кодекса, в том числе за счет: доходов от использования имущества, находящегося в государственной собственности субъектов Российской Федерации, 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казенных, - по нормативу 100 процентов; доходов от продажи имущества (кроме акций и иных форм участия в капитале, государственных запасов драгоценных металлов и драгоценных камней), находящегося в государственной собственности субъектов Российской Федерации, за исключением движимого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казенных, - по нормативу 100 процентов; (В редакции Федерального закона от 28.11.2018 № 457-ФЗ) доходов от платных услуг, оказываемых казенными учреждениями субъектов Российской Федерации; части прибыли унитарных предприятий, созданных субъектами Российской Федерации, остающейся после уплаты налогов и иных обязательных платежей в бюджет, - в размерах, определяемых в порядке, установленном законами субъектов Российской Федерации; платы за негативное воздействие на окружающую среду - по нормативу 40 процентов; платы за использование лесов, расположенных на землях лесного фонда, в части, превышающей минимальный размер арендной платы и минимальный размер платы по договору купли-продажи лесных насаждений, платы по договору купли-продажи лесных насаждений для собственных нужд, а также платы за использование лесов, расположенных на землях иных категорий, находящихся в собственности субъектов Российской Федерации, - по нормативу 100 процентов; декларационного платежа - по нормативу 100 процентов; доходов от продажи земельных участков,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Федерации, передачи в аренду таких земельных участков, продажи прав на заключение договоров аренды таких земельных участков - по нормативу не более 50 процентов; доходов от продажи объектов недвижимого имущества одновременно с занятыми такими объектами недвижимого имущества земельными участками,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Федерации, - по нормативу не более 50 процентов; платы за пользование водными объектами, находящимися в собственности субъектов Российской Федерации, - по нормативу 100 процентов; разовых платежей за пользование недрами при наступлении определенных событий, оговоренных в лицензии, по участкам недр, содержащих месторождения природных алмазов, - по нормативу 100 процентов; регулярных платежей за пользование недрами при пользовании недрами на территории Российской Федерации - по нормативу 60 процентов; разовых платежей за пользование недрами при наступлении определенных событий, оговоренных в лицензии, при пользовании недрами на территории Российской Федерации по участкам недр местного значения - по нормативу 100 процентов; платы от продажи на аукционе права на заключение договора пользования водными биологическими ресурсами, находящимися в собственности субъекта Российской Федерации, - по нормативу 100 процентов; платы, полученной по результатам конкурса на право заключения договора о предоставлении рыбопромыслового участка, состоящего из акватории водного объекта, находящегося в собственности субъекта Российской Федерации, или ее части, - по нормативу 100 процентов; платы за предоставление государственными органами субъектов Российской Федерации, казенными учреждениями субъектов Российской Федерации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учреждениями, - по нормативу 100 процентов; платы за предоставление федеральными государственными органами, федеральными казенными учреждениями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учреждениями, в случае, когда предоставление указанных документов осуществляется через многофункциональный центр предоставления государственных и муниципальных услуг, - по нормативу 50 процентов; платы за предоставление федеральными государственными органами, федеральными казенными учреждениями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учреждениями, в случае подачи заявления о предоставлении сведений, документов, содержащихся в государственных реестрах (регистрах), в электронной форме и выдачи указанных документов через многофункциональный центр предоставления государственных и муниципальных услуг - по нормативу 25 процентов; сборов за участие в конкурсе (аукционе) на право пользования участками недр местного значения - по нормативу 100 процентов;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субъектов Российской Федерации, - по нормативу 100 процентов; платы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Федерации, - по нормативу 100 процентов;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Федерации, - по нормативу не более 50 процентов; платы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Федерации, - по нормативу не более 50 процентов."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2019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