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278 Гражданского процессуального кодекса Российской Федерации и Федеральный закон "Об исполнительном производстве"</w:t>
      </w:r>
    </w:p>
    <w:p>
      <w:r>
        <w:rPr>
          <w:b/>
        </w:rPr>
        <w:t>Статья 1</w:t>
      </w:r>
    </w:p>
    <w:p>
      <w:r>
        <w:t>Часть первую статьи 278 Гражданского процессуального кодекса Российской Федерации (Собрание законодательства Российской Федерации, 2002, № 46, ст. 4532) после слов "органы внутренних дел," дополнить словами "службу судебных приставов,".</w:t>
      </w:r>
    </w:p>
    <w:p>
      <w:r>
        <w:rPr>
          <w:b/>
        </w:rPr>
        <w:t>Статья 2</w:t>
      </w:r>
    </w:p>
    <w:p>
      <w:r>
        <w:t>Внести в Федеральный закон от 2 октября 2007 года № 229-ФЗ "Об исполнительном производстве" (Собрание законодательства Российской Федерации, 2007, № 41, ст. 4849; 2009, № 39, ст. 4539; 2011, № 29, ст. 4287; № 30, ст. 4573; № 49, ст. 7067; № 50, ст. 7352; 2013, № 14, ст. 1657; № 52, ст. 7006; 2014, № 11, ст. 1099; № 19, ст. 2331; 2015, № 10, ст. 1393, 1427; № 48, ст. 6706; 2016, № 1, ст. 45; 2017, № 31, ст. 4739; № 47, ст. 6847) следующие изменения</w:t>
      </w:r>
    </w:p>
    <w:p>
      <w:r>
        <w:t>часть 2 статьи 43 дополнить пунктами 10 и 11 следующего содержания: "10) признания безнадежной к взысканию задолженности по платежам в бюджет в порядке, установленном законодательством Российской Федерации</w:t>
      </w:r>
    </w:p>
    <w:p>
      <w:r>
        <w:t>если исполнительный документ содержит требование о взыскании государственной пошлины по рассмотренному судом делу о взыскании задолженности по платежам в бюджет, в отношении которой в порядке, установленном законодательством Российской Федерации, принято решение о признании ее безнадежной к взысканию."</w:t>
      </w:r>
    </w:p>
    <w:p>
      <w:r>
        <w:t>в части 2 статьи 44 слова "пунктами 4 и 5 части 2 статьи 43" заменить словами "пунктами 4, 5, 10 и 11 части 2 статьи 43"</w:t>
      </w:r>
    </w:p>
    <w:p>
      <w:r>
        <w:t>статью 65 дополнить частью 16 следующего содержания: "16. Если после проведения исполнительно-разыскных действий по розыску должника по исполнительному документу, содержащему требование о взыскании алиментов, в течение одного года со дня получения последних сведений о должнике не установлено его место нахождения, судебный пристав-исполнитель, осуществляющий розыск, информирует взыскателя о результатах проведенных исполнительно-разыскных действий и разъясняет взыскателю его право обратиться в суд с заявлением о признании должника безвестно отсутствующим."</w:t>
      </w:r>
    </w:p>
    <w:p>
      <w:r>
        <w:t>в статье 112: а) дополнить частью 51 следующего содержания: "51. Неисполненные постановления о взыскании исполнительского сбора, вынесенные в рамках исполнительных производств, подлежащих прекращению по основаниям, установленным пунктами 10 и 11 части 2 статьи 43 настоящего Федерального закона, отменяются судебным приставом-исполнителем."; б) пункт 3 части 10 дополнить словами ", за исключением случаев, предусмотренных частью 51 настоящей статьи"</w:t>
      </w:r>
    </w:p>
    <w:p>
      <w:r>
        <w:t>в части 2 статьи 117 слова "пунктами 4 и 5 части 2 статьи 43" заменить словами "пунктами 4, 5, 10 и 11 части 2 статьи 43"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