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в части совершенствования исполнения судебных актов и Федеральный закон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w:t>
      </w:r>
    </w:p>
    <w:p>
      <w:r>
        <w:rPr>
          <w:b/>
        </w:rPr>
        <w:t>Статья 1</w:t>
      </w:r>
    </w:p>
    <w:p>
      <w:r>
        <w:t>Внести в Бюджетный кодекс Российской Федерации (Собрание законодательства Российской Федерации, 1998, № 31, ст. 3823; 2003, № 50, ст. 4844; 2004, № 34, ст. 3535; 2005, № 1, ст. 8; 2006, № 1, ст. 8; 2007, № 18, ст. 2117; № 45, ст. 5424; 2009, № 1, ст. 18; 2010, № 18, ст. 2145; № 19, ст. 2291; 2013, № 19, ст. 2331; № 31, ст. 4191; № 52, ст. 6983; 2014, № 40, ст. 5314; № 43, ст. 5795; 2015, № 10, ст. 1393; 2016, № 27, ст. 4278; 2017, № 1, ст. 7; № 14, ст. 2007; № 30, ст. 4458; № 31, ст. 4811; № 47, ст. 6841; 2018, № 1, ст. 18) следующие изменения</w:t>
      </w:r>
    </w:p>
    <w:p>
      <w:r>
        <w:t>в статье 158: а) пункт 3 дополнить подпунктом 3 следующего содержания: "3)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 б) дополнить пунктом 32 следующего содержания: "32.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
        <w:t>в статье 165: а) дополнить новым абзацем сорок вторым следующего содержания: "представляет в судах интересы Российской Федерации в случаях, предусмотренных настоящим Кодексом и (или) иными нормативными правовыми актами;"; б) абзацы сорок второй - сорок пятый считать соответственно абзацами сорок третьим - сорок шестым</w:t>
      </w:r>
    </w:p>
    <w:p>
      <w:r>
        <w:t>в пункте 32 статьи 2421 слова "указанного взыскателем и (или)" заменить словами "представленным взыскателем или судом либо указанным", слово "отсутствие" заменить словами "непоступление уточненных реквизитов банковского счета взыскателя"</w:t>
      </w:r>
    </w:p>
    <w:p>
      <w:r>
        <w:t>в статье 2422: а) пункт 2 изложить в следующей редакции: "2. Главный распорядитель средств федерального бюджета, представлявший в суде интересы Российской Федерации в соответствии с пунктом 3 статьи 158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порядке,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 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 В целях реализации Российской Федерацией права регресса, установленного пунктом 31 статьи 1081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 Главный распорядитель средств федерального бюджета в порядке,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 б) в пункте 3: абзацы второй - четвертый изложить в следующей редакции: "Главный распорядитель средств бюджета субъекта Российской Федерации, представлявший в суде интересы субъекта Российской Федерации в соответствии с пунктом 3 статьи 158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 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 В целях реализации субъектом Российской Федерации права регресса, установленного пунктом 31 статьи 1081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 дополнить абзацем следующего содержания: "Законом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 в) в пункте 4: абзацы второй - четвертый изложить в следующей редакции: "Главный распорядитель средств бюджета муниципального образования, представлявший в суде интересы муниципального образования в соответствии с пунктом 3 статьи 158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 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 В целях реализации муниципальным образованием права регресса, установленного пунктом 31 статьи 1081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 дополнить абзацем следующего содержания: "Муниципальным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 г) пункт 6 дополнить абзацем следующего содержания: "В случае направления взыскателю или в суд уведомления об уточнении реквизитов банковского счета взыскателя течение срока, указанного в абзаце первом настоящего пункта, приостанавливается на срок, предусмотренный пунктом 32 статьи 2421 настоящего Кодекса."; д) дополнить пунктом 61 следующего содержания: "61.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
        <w:t>в статье 2423: а) пункт 1 после слов "месту открытия" дополнить словами "в соответствии с настоящим Кодексом"; б) абзац пятый пункта 3 после слов "исполнительных документов" дополнить словами ",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в) абзац третий пункта 4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г) абзац второй пункта 7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д) абзац первый пункта 8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е) абзац третий пункта 9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p>
    <w:p>
      <w:r>
        <w:t>в статье 2424: а) пункт 1 после слов "в орган, осуществляющий" дополнить словами "в соответствии с настоящим Кодексом"; б) абзац шестой пункта 3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в) абзац второй пункта 6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г) абзац первый пункта 7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д) абзац третий пункта 8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p>
    <w:p>
      <w:r>
        <w:t>в статье 2425: а) абзац шестой пункта 3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б) абзац второй пункта 6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в) абзац первый пункта 7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г) абзац третий пункта 8 после слов "исполнительных документов" дополнить словами ",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p>
    <w:p>
      <w:r>
        <w:t>в статье 2426: а) в пункте 1 слова "(далее - решение налогового органа)" исключить; б) в абзаце третьем пункта 3 слова "и решения налогового органа" заменить словами ",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в) в абзаце втором пункта 6 слова "и решения налогового органа" заменить словами ",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г) в абзаце первом пункта 7 слова "и решения налогового органа" заменить словами ",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w:t>
      </w:r>
    </w:p>
    <w:p>
      <w:r>
        <w:rPr>
          <w:b/>
        </w:rPr>
        <w:t>Статья 2</w:t>
      </w:r>
    </w:p>
    <w:p>
      <w:r>
        <w:t>Внести в Федеральный закон от 14 ноября 2017 года № 315-ФЗ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 (Собрание законодательства Российской Федерации, 2017, № 47, ст. 6841; 2018, № 1, ст. 18) следующие изменения: 1)в статье 6: а) дополнить частью 21 следующего содержания: "21. Установить, что в 2018 году объем бюджетных ассигнований резервного фонда Правительства Российской Федерации может быть увеличен за счет уменьшения остатков средств федерального бюджета, образовавшихся на 1 января 2018 года, в объеме 32 980 067,6 тыс. рублей для предоставления межбюджетных трансфертов бюджетам субъектов Российской Федерации."; б) пункт 1 части 3 после слов "части 1" дополнить словами "и частью 21";</w:t>
      </w:r>
    </w:p>
    <w:p>
      <w:r>
        <w:t>дополнить статьей 61 следующего содержания: "Статья 61 Установить, что в 2018 году при осуществлении операций по управлению остатками средств на едином счете федерального бюджета бюджету Пенсионного фонда Российской Федерации могут быть предоставлены средства федерального бюджета в порядке, установленном Правительством Российской Федерации, при условии их возврата не позднее последнего рабочего дня текущего финансового года."</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