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гражданской службе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27 июля 2004 года № 79-ФЗ "О государственной гражданской службе Российской Федерации" (Собрание законодательства Российской Федерации, 2004, № 31, ст. 3215; 2009, № 51, ст. 6159; 2011, № 29, ст. 4295; 2015, № 29, ст. 4388) следующие изменения: 1) статью 11 изложить в следующей редакции: "Статья 11. Классные чины гражданской службы, классные чины юстиции, дипломатические ранги 1. Федеральному гражданскому служащему присваивается классный чин государственной гражданской службы Российской Федерации (далее - классный чин гражданской службы Российской Федерации), или классный чин юстиции, или дипломатический ранг. Гражданскому служащему субъекта Российской Федерации присваивается классный чин гражданской службы субъекта Российской Федерации.</w:t>
      </w:r>
    </w:p>
    <w:p>
      <w:r>
        <w:rPr>
          <w:b/>
        </w:rPr>
        <w:t xml:space="preserve">2. </w:t>
      </w:r>
      <w:r>
        <w:t>Классные чины гражданской службы Российской Федерации присваиваются федеральным гражданским служащим, замещающим должности гражданской службы, по которым не предусмотрено присвоение классных чинов юстиции и дипломатических рангов</w:t>
      </w:r>
    </w:p>
    <w:p>
      <w:r>
        <w:rPr>
          <w:b/>
        </w:rPr>
        <w:t xml:space="preserve">3. </w:t>
      </w:r>
      <w:r>
        <w:t>Классные чины юстиции присваиваются федеральным гражданским служащим, замещающим должности гражданской службы, квалификационным требованием для замещения которых является наличие юридического образования, в определенных Президентом Российской Федерации федеральных государственных органах и их территориальных органах (органах), а также в аппаратах федеральных судов</w:t>
      </w:r>
    </w:p>
    <w:p>
      <w:r>
        <w:rPr>
          <w:b/>
        </w:rPr>
        <w:t xml:space="preserve">4. </w:t>
      </w:r>
      <w:r>
        <w:t>Дипломатические ранги присваиваются федеральным гражданским служащим в соответствии с Федеральным законом от 27 июля 2010 года № 205-ФЗ "Об особенностях прохождения федеральной государственной гражданской службы в системе Министерства иностранных дел Российской Федерации"</w:t>
      </w:r>
    </w:p>
    <w:p>
      <w:r>
        <w:rPr>
          <w:b/>
        </w:rPr>
        <w:t xml:space="preserve">5. </w:t>
      </w:r>
      <w:r>
        <w:t>Классные чины - классные чины гражданской службы Российской Федерации, классные чины гражданской службы субъектов Российской Федерации, классные чины юстиции - присваиваются гражданским служащим персонально, с соблюдением последовательности, в соответствии с замещаемой должностью гражданской службы, а также с учетом профессионального уровня, продолжительности гражданской службы в предыдущем классном чине и в замещаемой должности гражданской службы</w:t>
      </w:r>
    </w:p>
    <w:p>
      <w:r>
        <w:rPr>
          <w:b/>
        </w:rPr>
        <w:t xml:space="preserve">6. </w:t>
      </w:r>
      <w:r>
        <w:t>Федеральным гражданским служащим, замещающим должности гражданской службы высшей группы должностей (за исключением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 - действительный государственный советник Российской Федерации 1, 2 или 3 класса либо классный чин юстиции - действительный государственный советник юстиции Российской Федерации 1, 2 или 3 класса. Гражданским служащим, замещающим должности гражданской службы субъекта Российской Федерации высшей группы должностей, присваивается классный чин гражданской службы субъекта Российской Федерации - действительный государственный советник субъекта Российской Федерации 1, 2 или 3 класса</w:t>
      </w:r>
    </w:p>
    <w:p>
      <w:r>
        <w:rPr>
          <w:b/>
        </w:rPr>
        <w:t xml:space="preserve">7. </w:t>
      </w:r>
      <w:r>
        <w:t>Федеральным гражданским служащим, замещающим должности гражданской службы главной группы должностей (за исключением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 - государственный советник Российской Федерации 1, 2 или 3 класса либо классный чин юстиции - государственный советник юстиции Российской Федерации 1, 2 или 3 класса. Гражданским служащим, замещающим должности гражданской службы субъекта Российской Федерации главной группы должностей, присваивается классный чин гражданской службы субъекта Российской Федерации - государственный советник субъекта Российской Федерации 1, 2 или 3 класса</w:t>
      </w:r>
    </w:p>
    <w:p>
      <w:r>
        <w:rPr>
          <w:b/>
        </w:rPr>
        <w:t xml:space="preserve">8. </w:t>
      </w:r>
      <w:r>
        <w:t>Федеральным гражданским служащим, замещающим должности гражданской службы ведущей группы должностей (за исключением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 - советник государственной гражданской службы Российской Федерации 1, 2 или 3 класса либо классный чин юстиции - советник юстиции 1, 2 или 3 класса. Гражданским служащим, замещающим должности гражданской службы субъекта Российской Федерации ведущей группы должностей, присваивается классный чин гражданской службы субъекта Российской Федерации - советник государственной гражданской службы субъекта Российской Федерации 1, 2 или 3 класса</w:t>
      </w:r>
    </w:p>
    <w:p>
      <w:r>
        <w:rPr>
          <w:b/>
        </w:rPr>
        <w:t xml:space="preserve">9. </w:t>
      </w:r>
      <w:r>
        <w:t>Федеральным гражданским служащим, замещающим должности гражданской службы старшей группы должностей (за исключением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 - референт государственной гражданской службы Российской Федерации 1, 2 или 3 класса либо классный чин юстиции - юрист 1, 2 или 3 класса. Гражданским служащим, замещающим должности гражданской службы субъекта Российской Федерации старшей группы должностей, присваивается классный чин гражданской службы субъекта Российской Федерации - референт государственной гражданской службы субъекта Российской Федерации 1, 2 или 3 класса</w:t>
      </w:r>
    </w:p>
    <w:p>
      <w:r>
        <w:rPr>
          <w:b/>
        </w:rPr>
        <w:t xml:space="preserve">10. </w:t>
      </w:r>
      <w:r>
        <w:t>Федеральным гражданским служащим, замещающим должности гражданской службы младшей группы должностей, присваивается классный чин гражданской службы Российской Федерации - секретарь государственной гражданской службы Российской Федерации 1, 2 или 3 класса. Гражданским служащим, замещающим должности гражданской службы субъекта Российской Федерации младшей группы должностей, присваивается классный чин гражданской службы субъекта Российской Федерации - секретарь государственной гражданской службы субъекта Российской Федерации 1, 2 или 3 класса</w:t>
      </w:r>
    </w:p>
    <w:p>
      <w:r>
        <w:rPr>
          <w:b/>
        </w:rPr>
        <w:t xml:space="preserve">11. </w:t>
      </w:r>
      <w:r>
        <w:t>Классные чины гражданской службы Российской Федерации - действительный государственный советник Российской Федерации 1 класса,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- действительный государственный советник юстиции Российской Федерации 1 класса,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</w:t>
      </w:r>
    </w:p>
    <w:p>
      <w:r>
        <w:rPr>
          <w:b/>
        </w:rPr>
        <w:t xml:space="preserve">12. </w:t>
      </w:r>
      <w:r>
        <w:t>В федеральных органах исполнительной власти классные чины гражданской службы Российской Федерации - государственный советник Российской Федерации 1 класса,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Федерации. В иных федеральных государственных органах указанные классные чины присваиваются руководителем федерального государственного органа</w:t>
      </w:r>
    </w:p>
    <w:p>
      <w:r>
        <w:rPr>
          <w:b/>
        </w:rPr>
        <w:t xml:space="preserve">13. </w:t>
      </w:r>
      <w:r>
        <w:t>Классные чины гражданской службы, предусмотренные частями 8 - 10 настоящей статьи, присваиваются представителем нанимателя</w:t>
      </w:r>
    </w:p>
    <w:p>
      <w:r>
        <w:rPr>
          <w:b/>
        </w:rPr>
        <w:t xml:space="preserve">14. </w:t>
      </w:r>
      <w:r>
        <w:t>Гражданским служащим, замещающим должности гражданской службы на определенный срок полномочий (за исключением гражданских служащих, замещающих должности гражданской службы категории "руководители", относящиеся к высшей группе должностей, гражданских служащих, замещающих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Федерации, и гражданских служащих, замещающих должности гражданской службы, относящиеся к высшей и главной группам должностей, назначение на которые и освобождение от которых осуществляются Правительством Российской Федерации), классные чины присваиваются по результатам квалификационного экзамена</w:t>
      </w:r>
    </w:p>
    <w:p>
      <w:r>
        <w:rPr>
          <w:b/>
        </w:rPr>
        <w:t xml:space="preserve">15. </w:t>
      </w:r>
      <w:r>
        <w:t>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</w:t>
      </w:r>
    </w:p>
    <w:p>
      <w:r>
        <w:rPr>
          <w:b/>
        </w:rPr>
        <w:t xml:space="preserve">16. </w:t>
      </w:r>
      <w:r>
        <w:t>Порядок присвоения и сохранения классных чинов гражданской службы Российской Федерации федеральным гражданским служащим, соотношение классных чинов гражданской службы Российской Федерации, воинских и специальных званий, классных чинов юстиции, классных чинов прокурорских работников,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</w:t>
      </w:r>
    </w:p>
    <w:p>
      <w:r>
        <w:rPr>
          <w:b/>
        </w:rPr>
        <w:t xml:space="preserve">17. </w:t>
      </w:r>
      <w:r>
        <w:t>Соответствие классных чинов гражданской службы Российской Федерации должностям федеральной гражданской службы главной, ведущей, старшей и младшей групп должностей в федеральных органах исполнительной власти устанавливается постановлением Правительства Российской Федерации. В иных федеральных государственных органах указанное соответствие устанавливается актом федерального государственного органа</w:t>
      </w:r>
    </w:p>
    <w:p>
      <w:r>
        <w:rPr>
          <w:b/>
        </w:rPr>
        <w:t xml:space="preserve">18. </w:t>
      </w:r>
      <w:r>
        <w:t>Порядок присвоения и сохранения классных чинов юстиции федеральным гражданским служащим, а также соответствие классных чинов юстиции должностям федеральной гражданской службы устанавливается указом Президента Российской Федерации</w:t>
      </w:r>
    </w:p>
    <w:p>
      <w:r>
        <w:rPr>
          <w:b/>
        </w:rPr>
        <w:t xml:space="preserve">19. </w:t>
      </w:r>
      <w:r>
        <w:t>Порядок присвоения и сохранения классных чинов гражданской службы субъекта Российской Федерации,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статьи.";</w:t>
      </w:r>
    </w:p>
    <w:p>
      <w:r>
        <w:rPr>
          <w:b/>
        </w:rPr>
        <w:t xml:space="preserve">15. </w:t>
      </w:r>
      <w:r>
        <w:t>до истечения срока, установленного указом Президента Российской Федерации для прохождения гражданской службы в соответствующем классном чине, но не ранее чем через шесть месяцев пребывания в замещаемой должности гражданской службы - не выше классного чина, соответствующего этой должности гражданской службы</w:t>
      </w:r>
    </w:p>
    <w:p>
      <w:r>
        <w:rPr>
          <w:b/>
        </w:rPr>
        <w:t xml:space="preserve">15. </w:t>
      </w:r>
      <w:r>
        <w:t>по истечении срока, установленного указом Президента Российской Федерации для прохождения гражданской службы в соответствующем классном чине, - на одну ступень выше классного чина, соответствующего замещаемой должности гражданской службы в пределах группы должностей, к которой относится замещаемая должность</w:t>
      </w:r>
    </w:p>
    <w:p>
      <w:r>
        <w:rPr>
          <w:b/>
        </w:rPr>
        <w:t xml:space="preserve">19. </w:t>
      </w:r>
      <w:r>
        <w:t>(Пункт утратил силу - Федеральный закон от 29.12.2022 № 645-ФЗ) 3) часть 2 статьи 50 после слов "в соответствии с присвоенным ему классным чином гражданской службы" дополнить словами ", или классным чином юстиции, или дипломатическим рангом"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