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2002, № 22, ст. 2026; № 30, ст. 3021; 2003, № 19, ст. 1749; № 21, ст. 1958; № 28, ст. 2879; 2004, № 27, ст. 2715; № 34, ст. 3518; 2005, № 1, ст. 30, 38; № 27, ст. 2710, 2717; № 30, ст. 3104; 2006, № 31, ст. 3443, 3452; № 50, ст. 5279, 5286; 2007, № 1, ст. 20; № 13, ст. 1465; № 31, ст. 4013; № 45, ст. 5416; № 49, ст. 6045; № 50, ст. 6237; 2008, № 18, ст. 1942; № 30, ст. 3614; № 49, ст. 5723; 2009, № 18, ст. 2147; № 23, ст. 2772, 2775; № 29, ст. 3598, 3639; № 30, ст. 3739; № 39, ст. 4534; № 45, ст. 5271; № 48, ст. 5726, 5731; № 52, ст. 6444; 2010, № 15, ст. 1737; № 31, ст. 4176, 4198; № 32, ст. 4298; 2011, № 1, ст. 7; № 26, ст. 3652; № 30, ст. 4583; № 48, ст. 6729, 6731; № 49, ст. 7016, 7037; 2012, № 10, ст. 1164; № 19, ст. 2281; № 26, ст. 3447; № 41, ст. 5526; № 49, ст. 6750; № 53, ст. 7604; 2013, № 23, ст. 2866; № 27, ст. 3444; № 48, ст. 6165; № 52, ст. 6985; 2014, № 26, ст. 3373; № 40, ст. 5316; № 48, ст. 6657, 6663; 2015, № 1, ст. 15, 18; № 14, ст. 2025; № 24, ст. 3373, 3377; № 27, ст. 3968; № 41, ст. 5632; № 48, ст. 6686, 6688; 2016, № 1, ст. 16; № 7, ст. 920; № 27, ст. 4175, 4176, 4180, 4184; № 49, ст. 6841, 6843, 6844, 6846, 6849; 2017, № 15, ст. 2133; № 40, ст. 5753; № 45, ст. 6577, 6578; № 49, ст. 7307, 7314, 7318, 7324, 7326; 2018, № 1, ст. 20; № 9, ст. 1289, 1291; № 18, ст. 2558, 2568; № 28, ст. 4143; № 32, ст. 5090, 5093; № 45, ст. 6836, 6844; № 49, ст. 7496, 7497, 7498; № 53, ст. 8416; 2019, № 18, ст. 2225) следующие изменения</w:t>
      </w:r>
    </w:p>
    <w:p>
      <w:r>
        <w:t>в статье 217: а) пункт 1 изложить в следующей редакции: "1) государственные пособия, за исключением пособий по временной нетрудоспособности (включая пособие по уходу за больным ребенком); если иное не предусмотрено настоящим пунктом, все виды компенсационных выплат, установленных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 (в пределах норм, установленных в соответствии с законодательством Российской Федерации), связанных с: возмещением вреда, причиненного увечьем или иным повреждением здоровья; бесплатным предоставлением жилых помещений, топлива или соответствующего денежного возмещения, а также с возмещением расходов на оплату коммунальных услуг (включая услуги по обращению с твердыми коммунальными отходами); оплатой стоимости и (или) выдачей полагающегося натурального довольствия, а также с выплатой денежных средств взамен этого довольствия; оплатой стоимости питания, спортивного снаряжения, оборудования, спортивной и парадной формы, получаемых спортсменами и работниками физкультурно-спортивных организаций для тренировочного процесса и участия в спортивных соревнованиях, а также спортивными судьями для участия в спортивных соревнованиях; увольнением работников, за исключением сумм выплат в виде выходного пособия, среднего месячного заработка на период трудоустройства, компенсации руководителю, заместителям руководителя и главному бухгалтеру организации в части, превышающей в целом трехкратный размер среднего месячного заработка или шестикратный размер среднего месячного заработка для работников, уволенных из организаций, расположенных в районах Крайнего Севера и приравненных к ним местностях; гибелью военнослужащих или государственных служащих при исполнении ими своих служебных обязанностей; возмещением расходов на повышение профессионального уровня работников; оплатой работодателем своим работникам, работающим и проживающим в районах Крайнего Севера и приравненных к ним местностях, стоимости проезда работника в пределах территории Российской Федерации к месту использования отпуска и обратно и стоимости провоза багажа весом до 30 килограммов, а также стоимости проезда неработающих членов его семьи (мужа, жены, несовершеннолетних детей, фактически проживающих с работником) и стоимости провоза ими багажа, производимой в соответствии с законодательством Российской Федерации, законодательными актами субъектов Российской Федерации; исполнением налогоплательщиком трудовых обязанностей (включая переезд на работу в другую местность и направление в служебную командировку). При оплате работодателем налогоплательщику расходов, связанных со служебной командировкой, в доход, подлежащий налогообложению, не включаются суточные, выплачиваемые в соответствии с законодательством Российской Федерации, но не более 700 рублей за каждый день нахождения в служебной командировке на территории Российской Федерации и не более 2 500 рублей за каждый день нахождения в служебной командировке за пределами территории Российской Федерации, а также фактически произведенные и документально подтвержденные целевые расходы на проезд до места назначения и обратно, сборы за услуги аэропортов, комиссионные сборы, расходы на проезд в аэропорт или на вокзал в местах отправления, назначения, пересадок, на провоз багажа, расходы по найму жилого помещения, оплате услуг связи, получению и регистрации служебного или дипломатического паспорта, получению виз, а также расходы, связанные с обменом наличной валюты или чека в банке на наличную иностранную валюту. При непредставлении налогоплательщиком документов, подтверждающих оплату расходов по найму жилого помещения, суммы такой оплаты освобождаются от налогообложения в соответствии с законодательством Российской Федерации, но не более 700 рублей за каждый день нахождения в служебной командировке на территории Российской Федерации и не более 2 500 рублей за каждый день нахождения в служебной командировке за пределами территории Российской Федерации. Аналогичный порядок налогообложения применяется к выплатам, производимым лицам, находящимся во властном или в административном подчинении организации, а также членам совета директоров или любого аналогичного органа компании, прибывающим (выезжающим) для участия в заседании совета директоров, правления или другого аналогичного органа этой компании. При выплате работодателем полевого довольствия в соответствии с законодательством Российской Федерации работникам, работающим в полевых условиях, в доход, подлежащий налогообложению, не включаются суммы указанного полевого довольствия в размере не более 700 рублей за каждый день нахождения в полевых условиях. Доходы в виде компенсаций за неиспользованные отпуска, а также за неиспользованные предоставленные дополнительные сутки отдыха не подлежат освобождению от налогообложения на основании настоящей статьи;"; б) пункт 3 признать утратившим силу; в) в абзаце втором пункта 31 слова "пунктом 3" заменить словами "пунктом 1"; г) в пункте 62 слова "пунктом 3" заменить словами "пунктом 1"; д) пункт 372 изложить в следующей редакции: "372) доходы в виде единовременных компенсационных выплат медицинским работникам, не превышающие 1 000 000 рублей, финансовое обеспечение которых осуществляется в соответствии с правилами, прилагаемыми к соответствующей государственной программе Российской Федерации, утверждаемой Правительством Российской Федерации;"; е) дополнить пунктом 412 следующего содержания: "412) денежная компенсация взамен полагающегося из государственной или муниципальной собственности земельного участка, если такая компенсация установлена законодательством Российской Федерации, законодательством субъекта Российской Федерации;"; ж) пункт 69 изложить в следующей редакции: "69) доходы в денежной и (или) натуральной формах, полученные налогоплательщиками в соответствии с Федеральным законом от 12 января 1995 года № 5-ФЗ "О ветеранах", Законом Российской Федерации от 15 января 1993 года № 4301-I "О статусе Героев Советского Союза, Героев Российской Федерации и полных кавалеров ордена Славы", Федеральным законом от 9 января 1997 года № 5-ФЗ "О предоставлении социальных гарантий Героям Социалистического Труда, Героям Труда Российской Федерации и полным кавалерам ордена Трудовой Славы";"; з) дополнить пунктом 76 следующего содержания: "76) доходы в виде выплат гражданам, подвергшимся воздействию радиации, полученные в соответствии с Законом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АЭС", Федеральным законом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полигоне", Федеральным законом от 26 ноября 1998 года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Теча";"; и) дополнить пунктом 77 следующего содержания: "77) доходы в денежной и (или) натуральной формах, полученные налогоплательщиками в соответствии с законодательными актами Российской Федерации, актами Президента Российской Федерации, актами Правительства Российской Федерации, законами и (или) иными актами органов государственной власти субъектов Российской Федерации в связи с рождением ребенка;"; к) дополнить пунктом 78 следующего содержания: "78) доходы в денежной и (или) натуральной формах, полученные инвалидами или детьми-инвалидами в соответствии с Федеральным законом от 24 ноября 1995 года № 181-ФЗ "О социальной защите инвалидов в Российской Федерации", а также суммы оплаты дополнительных выходных дней, предоставляемых в соответствии со статьей 262 Трудового кодекса Российской Федерации лицам (родителям, опекунам, попечителям), осуществляющим уход за детьми-инвалидами;"; л) дополнить пунктом 79 следующего содержания: "79) доходы в денежной и (или) натуральной формах, полученные отдельными категориями граждан в порядке оказания им социальной поддержки (помощи) в соответствии с законодательными актами Российской Федерации, актами Президента Российской Федерации, актами Правительства Российской Федерации, законами и (или) иными актами органов государственной власти субъектов Российской Федерации;"; м) дополнить пунктом 80 следующего содержания: "80) доходы в виде ежегодной денежной выплаты лицам, награжденным нагрудным знаком "Почетный донор России", установленной Федеральным законом от 20 июля 2012 года № 125-ФЗ "О донорстве крови и ее компонентов"."</w:t>
      </w:r>
    </w:p>
    <w:p>
      <w:r>
        <w:t>в абзаце первом подпункта 3 пункта 1 статьи 219 слова "(в соответствии с перечнем лекарственных средств, утвержденным Правительством Российской Федерации)" исключить</w:t>
      </w:r>
    </w:p>
    <w:p>
      <w:r>
        <w:t>в пункте 6 статьи 420 слова "пунктом 3" заменить словами "пунктом 1"</w:t>
      </w:r>
    </w:p>
    <w:p>
      <w:r>
        <w:t>в статье 422: а) в абзаце десятом подпункта 2 пункта 1 слова "пунктом 3" заменить словами "пунктом 1"; б) в пункте 2 слова "пунктом 3" заменить словами "пунктом 1"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Подпункты "а" - "г", "е" - "м" пункта 1, пункты 3 и 4 статьи 1 настоящего Федерального закона вступают в силу по истечении одного месяца со дня его официального опубликования, но не ранее 1-го числа очередного налогового периода по налогу на доходы физических лиц (расчетного периода по страховому взносу)</w:t>
      </w:r>
    </w:p>
    <w:p>
      <w:r>
        <w:rPr>
          <w:b/>
        </w:rPr>
        <w:t xml:space="preserve">3. </w:t>
      </w:r>
      <w:r>
        <w:t>Положения пункта 372 статьи 217 Налогового кодекса Российской Федерации (в редакции настоящего Федерального закона) применяются в отношении доходов в виде единовременных компенсационных выплат медицинским работникам, право на получение которых возникло с 1 января 2018 года. (В редакции Федерального закона от 26.03.2020 № 68-ФЗ)</w:t>
      </w:r>
    </w:p>
    <w:p>
      <w:r>
        <w:rPr>
          <w:b/>
        </w:rPr>
        <w:t xml:space="preserve">4. </w:t>
      </w:r>
      <w:r>
        <w:t>В отношении доходов в виде единовременных компенсационных выплат медицинским работникам, право на получение которых предусмотрено статьей 51 Федерального закона от 29 ноября 2010 года № 326-ФЗ "Об обязательном медицинском страховании в Российской Федерации", применяются положения пункта 372 статьи 217 Налогового кодекса Российской Федерации в редакции, действовавшей до дня вступления в силу настоящего Федерального закона</w:t>
      </w:r>
    </w:p>
    <w:p>
      <w:r>
        <w:rPr>
          <w:b/>
        </w:rPr>
        <w:t xml:space="preserve">5. </w:t>
      </w:r>
      <w:r>
        <w:t>Положения пунктов 412, 69, 76 - 80 статьи 217, абзаца первого подпункта 3 пункта 1 статьи 219 Налогового кодекса Российской Федерации (в редакции настоящего Федерального закона) применяются в отношении доходов физических лиц, полученных ими начиная с налогового периода 2019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