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подпункте 7 пункта 4 статьи 40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52, ст. 5275; 2011, № 30, ст. 4590; 2012, № 26, ст. 3446; 2013, № 51, ст. 6683; 2018, № 17, ст. 2430; № 31, ст. 4839; 2019, № 12, ст. 1228) слова ", законных интересов неопределенного круга потребителей" заменить словами "и законных интересов отдельных потребителей (группы потребителей, неопределенного круга потребителей)", слова "два и более раза" заменить словами "два раза или более".</w:t>
      </w:r>
    </w:p>
    <w:p>
      <w:r>
        <w:rPr>
          <w:b/>
        </w:rPr>
        <w:t>Статья 2</w:t>
      </w:r>
    </w:p>
    <w:p>
      <w:r>
        <w:t>Внести в Арбитражный процессуальный кодекс Российской Федерации (Собрание законодательства Российской Федерации, 2002, № 30, ст. 3012; 2008, № 30, ст. 3594; 2009, № 29, ст. 3642; 2010, № 31, ст. 4197; 2016, № 1, ст. 29; 2018, № 49, ст. 7523) следующие изменения: 1) статью 38 дополнить частью 61 следующего содержания: "61. Иски о защите прав и законных интересов группы лиц подаются по адресу ответчика."; 2) часть 3 статьи 151 дополнить словами ", за исключением прекращения производства по делу о защите прав и законных интересов группы лиц в порядке, установленном частью 7 статьи 22515 настоящего Кодекса"; 3) статью 2252 дополнить частью 3 следующего содержания: "3. Корпоративные споры по требованиям о защите прав и законных интересов группы лиц рассматриваются по правилам главы 282 настоящего Кодекса с особенностями, предусмотренными настоящей главой. В делах по корпоративным спорам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 об обжаловании решений органов управления юридического лица участник юридического лица вправе не присоединяться к требованию о защите прав и законных интересов группы лиц, а самостоятельно вступить в дело на стороне истца. В этом случае участник юридического лица пользуется процессуальными правами и несет процессуальные обязанности истца. Участник юридического лица, несогласный с заявленным требованием, вправе вступить в дело на стороне ответчика в качестве третьего лица, не заявляющего самостоятельных требований относительно предмета спора."; 4) статью 22510 изложить в следующей редакции: "Статья 22510. Право на обращение в арбитражный суд в защиту прав и законных интересов группы лиц 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 1) имеется общий по отношению к каждому члену группы лиц ответчик; 2) предметом спора являются общие либо однородные права и законные интересы членов группы лиц; 3) в основании прав членов группы лиц и обязанностей ответчика лежат схожие фактические обстоятельства; 4) использование всеми членами группы лиц одинакового способа защиты своих прав.</w:t>
      </w:r>
    </w:p>
    <w:p>
      <w:r>
        <w:rPr>
          <w:b/>
        </w:rPr>
        <w:t xml:space="preserve">2. </w:t>
      </w:r>
      <w:r>
        <w:t>Под членами группы лиц в настоящей главе понимаются граждане и организации, отвечающие совокупности условий, указанных в части 1 настоящей статьи, независимо от присоединения их к требованию о защите прав и законных интересов группы лиц</w:t>
      </w:r>
    </w:p>
    <w:p>
      <w:r>
        <w:rPr>
          <w:b/>
        </w:rPr>
        <w:t xml:space="preserve">3. </w:t>
      </w:r>
      <w:r>
        <w:t>В защиту прав и законных интересов группы лиц могут обратиться гражданин и организация, являющиеся членами этой группы лиц</w:t>
      </w:r>
    </w:p>
    <w:p>
      <w:r>
        <w:rPr>
          <w:b/>
        </w:rPr>
        <w:t xml:space="preserve">4. </w:t>
      </w:r>
      <w:r>
        <w:t>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
        <w:rPr>
          <w:b/>
        </w:rPr>
        <w:t xml:space="preserve">5. </w:t>
      </w:r>
      <w:r>
        <w:t>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арбитражный суд лиц, указанных в частях 3 и 4 настоящей статьи, к требованию о защите прав и законных интересов группы лиц присоединились не менее пяти лиц - членов группы лиц</w:t>
      </w:r>
    </w:p>
    <w:p>
      <w:r>
        <w:rPr>
          <w:b/>
        </w:rPr>
        <w:t xml:space="preserve">6. </w:t>
      </w:r>
      <w:r>
        <w:t>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3 или 4 настоящей статьи, либо непосредственно в арбитражный суд, если член группы лиц присоединяется к требованию после принятия искового заявления, заявления в защиту прав и законных интересов группы лиц к производству арбитражного суда. Присоединение к требованию о защите прав и законных интересов группы лиц возможно до перехода суда к судебным прениям. Такое присоединение также может осуществляться путем заполнения формы, размещенной на официальном сайте арбитражного суда в информационно-телекоммуникационной сети "Интернет" или в информационной системе "Мой арбитр".";</w:t>
      </w:r>
    </w:p>
    <w:p>
      <w:r>
        <w:rPr>
          <w:b/>
        </w:rPr>
        <w:t xml:space="preserve">2. </w:t>
      </w:r>
      <w:r>
        <w:t>Если иное не предусмотрено соглашением группы лиц (статья 22516-1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
        <w:rPr>
          <w:b/>
        </w:rPr>
        <w:t xml:space="preserve">3. </w:t>
      </w:r>
      <w:r>
        <w:t>Арбитражный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в том числе в случае, если это лицо поручило ведение дела представителю</w:t>
      </w:r>
    </w:p>
    <w:p>
      <w:r>
        <w:rPr>
          <w:b/>
        </w:rPr>
        <w:t xml:space="preserve">4. </w:t>
      </w:r>
      <w:r>
        <w:t>Полномочия лица, которое ведет дело в интересах группы лиц, прекращаются арбитражным судом</w:t>
      </w:r>
    </w:p>
    <w:p>
      <w:r>
        <w:rPr>
          <w:b/>
        </w:rPr>
        <w:t xml:space="preserve">6. </w:t>
      </w:r>
      <w:r>
        <w:t>дополнить статьями 22510-1 и 22510-2 следующего содержания: "Статья 22510-1. Ведение дел о защите прав и законных интересов группы лиц 1. В исковом заявлении, заявлении, поданных в защиту прав и законных интересов группы лиц, должно быть указано лицо, которому поручено ведение соответствующего дела в интересах группы лиц и которое должно быть членом данной группы лиц, за исключением случаев, предусмотренных частью 4 статьи 22510 настоящего Кодекса (далее в настоящей главе - лицо, которое ведет дело в интересах группы лиц). Лицо, которое ведет дело в интересах группы лиц, действует от имени группы лиц без доверенности на основании указанных в части 6 статьи 22510 настоящего Кодекса заявлений о присоединении к требованию о защите прав и законных интересов группы лиц</w:t>
      </w:r>
    </w:p>
    <w:p>
      <w:r>
        <w:rPr>
          <w:b/>
        </w:rPr>
        <w:t xml:space="preserve">4. </w:t>
      </w:r>
      <w:r>
        <w:t>в случае отказа лица, которое ведет дело в интересах группы лиц, от иска</w:t>
      </w:r>
    </w:p>
    <w:p>
      <w:r>
        <w:rPr>
          <w:b/>
        </w:rPr>
        <w:t xml:space="preserve">4. </w:t>
      </w:r>
      <w:r>
        <w:t>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в случае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
        <w:rPr>
          <w:b/>
        </w:rPr>
        <w:t>Статья 22510-2. Права лица, присоединившегося к требованию о защите прав и законных интересов группы лиц</w:t>
      </w:r>
    </w:p>
    <w:p>
      <w:r>
        <w:rPr>
          <w:b/>
        </w:rPr>
        <w:t xml:space="preserve">1. </w:t>
      </w:r>
      <w:r>
        <w:t>Лицо, присоединившееся к требованию о защите прав и законных интересов группы лиц, имеет право</w:t>
      </w:r>
    </w:p>
    <w:p>
      <w:r>
        <w:rPr>
          <w:b/>
        </w:rPr>
        <w:t xml:space="preserve">2. </w:t>
      </w:r>
      <w:r>
        <w:t>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
        <w:rPr>
          <w:b/>
        </w:rPr>
        <w:t xml:space="preserve">2. </w:t>
      </w:r>
      <w:r>
        <w:t>К исковому заявлению, заявлению, подаваемым в защиту прав и законных интересов группы лиц, прилагаются документы, предусмотренные статьей 126 настоящего Кодекса, и иные документы в соответствии с требованиями настоящего Кодекса, установленными к исковому заявлению, заявлению по отдельным категориям дел. К исковому заявлению, заявлению, подаваемым в защиту прав и законных интересов группы лиц, также прилагаются документы, подтверждающие присоединение к требованию о защите прав и законных интересов группы лиц, указанных в пункте 3 части 1 настоящей статьи, и их принадлежность к группе лиц</w:t>
      </w:r>
    </w:p>
    <w:p>
      <w:r>
        <w:rPr>
          <w:b/>
        </w:rPr>
        <w:t xml:space="preserve">3. </w:t>
      </w:r>
      <w:r>
        <w:t>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
        <w:rPr>
          <w:b/>
        </w:rPr>
        <w:t xml:space="preserve">1. </w:t>
      </w:r>
      <w:r>
        <w:t>знакомиться с материалами дела, делать выписки из них, снимать копии</w:t>
      </w:r>
    </w:p>
    <w:p>
      <w:r>
        <w:rPr>
          <w:b/>
        </w:rPr>
        <w:t xml:space="preserve">1. </w:t>
      </w:r>
      <w:r>
        <w:t>ходатайствовать в арбитражном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
        <w:rPr>
          <w:b/>
        </w:rPr>
        <w:t xml:space="preserve">1. </w:t>
      </w:r>
      <w:r>
        <w:t>присутствовать в судебном заседании, в том числе если оно объявлено закрытым</w:t>
      </w:r>
    </w:p>
    <w:p>
      <w:r>
        <w:rPr>
          <w:b/>
        </w:rPr>
        <w:t xml:space="preserve">1. </w:t>
      </w:r>
      <w:r>
        <w:t>отказаться от поданного им заявления о присоединении к требованию о защите прав и законных интересов группы лиц</w:t>
      </w:r>
    </w:p>
    <w:p>
      <w:r>
        <w:rPr>
          <w:b/>
        </w:rPr>
        <w:t xml:space="preserve">2. </w:t>
      </w:r>
      <w:r>
        <w:t>статьи 22511 и 22512 признать утратившими силу</w:t>
      </w:r>
    </w:p>
    <w:p>
      <w:r>
        <w:rPr>
          <w:b/>
        </w:rPr>
        <w:t xml:space="preserve">2. </w:t>
      </w:r>
      <w:r>
        <w:t>статьи 22513 - 22516 изложить в следующей редакции: "Статья 22513. Требования к исковому заявлению, заявлению, подаваемым в защиту прав и законных интересов группы лиц 1. Исковое заявление, заявление, подаваемые в защиту прав и законных интересов группы лиц, должны соответствовать требованиям, предусмотренным статьей 125 настоящего Кодекса, а также иным требованиям к форме и содержанию искового заявления, заявления, установленным настоящим Кодексом для отдельных категорий дел. В исковом заявлении, заявлении, подаваемым в защиту прав и законных интересов группы лиц, также указываются:</w:t>
      </w:r>
    </w:p>
    <w:p>
      <w:r>
        <w:rPr>
          <w:b/>
        </w:rPr>
        <w:t xml:space="preserve">2. </w:t>
      </w:r>
      <w:r>
        <w:t>права и законные интересы группы лиц, в защиту которых предъявлено требование о защите прав и законных интересов группы лиц</w:t>
      </w:r>
    </w:p>
    <w:p>
      <w:r>
        <w:rPr>
          <w:b/>
        </w:rPr>
        <w:t xml:space="preserve">2. </w:t>
      </w:r>
      <w:r>
        <w:t>круг лиц, являющихся членами группы лиц, основания такого членства</w:t>
      </w:r>
    </w:p>
    <w:p>
      <w:r>
        <w:rPr>
          <w:b/>
        </w:rPr>
        <w:t xml:space="preserve">2. </w:t>
      </w:r>
      <w:r>
        <w:t>наименование лиц, присоединившихся к требованию о защите прав и законных интересов группы лиц, адрес или в случае, если лицом, присоединившимся к требованию о защите прав и законных интересов группы лиц, является гражданин, его место жительства или место пребывания, дата и место его рождения, место его работы или дата и место его государственной регистрации в качестве индивидуального предпринимателя при их наличии</w:t>
      </w:r>
    </w:p>
    <w:p>
      <w:r>
        <w:rPr>
          <w:b/>
        </w:rPr>
        <w:t>Статья 225.14. Подготовка дела о защите прав и законных интересов группы лиц к судебному разбирательству</w:t>
      </w:r>
    </w:p>
    <w:p>
      <w:r>
        <w:rPr>
          <w:b/>
        </w:rPr>
        <w:t xml:space="preserve">1. </w:t>
      </w:r>
      <w:r>
        <w:t>При подготовке дела о защите прав и законных интересов группы лиц к судебному разбирательству судья</w:t>
      </w:r>
    </w:p>
    <w:p>
      <w:r>
        <w:rPr>
          <w:b/>
        </w:rPr>
        <w:t xml:space="preserve">2. </w:t>
      </w:r>
      <w:r>
        <w:t>В определении о подготовке дела к судебному разбирательству арбитражный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
        <w:rPr>
          <w:b/>
        </w:rPr>
        <w:t xml:space="preserve">3. </w:t>
      </w:r>
      <w:r>
        <w:t>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арбитражного суда в информационно-телекоммуникационной сети "Интернет"</w:t>
      </w:r>
    </w:p>
    <w:p>
      <w:r>
        <w:rPr>
          <w:b/>
        </w:rPr>
        <w:t xml:space="preserve">4. </w:t>
      </w:r>
      <w:r>
        <w:t>По ходатайству лица, которое ведет дело в интересах группы лиц, арбитражный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
        <w:rPr>
          <w:b/>
        </w:rPr>
        <w:t xml:space="preserve">5. </w:t>
      </w:r>
      <w:r>
        <w:t>Предложение о присоединении к требованию о защите прав и законных интересов группы лиц должно содержать</w:t>
      </w:r>
    </w:p>
    <w:p>
      <w:r>
        <w:rPr>
          <w:b/>
        </w:rPr>
        <w:t xml:space="preserve">6. </w:t>
      </w:r>
      <w:r>
        <w:t>Лицо, которое ведет дело в интересах группы лиц, до окончания подготовки дела к судебному разбирательству сообщает арбитражному суду предусмотренные пунктом 3 части 1 статьи 22513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
        <w:rPr>
          <w:b/>
        </w:rPr>
        <w:t xml:space="preserve">7. </w:t>
      </w:r>
      <w:r>
        <w:t>Если в срок, установленный арбитражным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частью 3 настоящей статьи, арбитражный суд оставляет исковое заявление, заявление, поданные в защиту прав и законных интересов группы лиц, без рассмотрения</w:t>
      </w:r>
    </w:p>
    <w:p>
      <w:r>
        <w:rPr>
          <w:b/>
        </w:rPr>
        <w:t xml:space="preserve">8. </w:t>
      </w:r>
      <w:r>
        <w:t>В предварительном судебном заседании, проводимом в порядке, предусмотренном статьей 136 настоящего Кодекса, арбитражный суд решает вопрос о соответствии группы лиц условиям, указанным в части 1 статьи 22510 настоящего Кодекса. В случае, если группа лиц не соответствует указанным условиям, арбитражный суд выносит мотивированное определение о переходе к рассмотрению дела по общим правилам искового производства или по правилам административного судопроизводства. При этом лицам, присоединившимся к требованию о защите прав и законных интересов группы лиц, разъясняется право на обращение в арбитражный суд с самостоятельными исковыми заявлениями или заявлениями</w:t>
      </w:r>
    </w:p>
    <w:p>
      <w:r>
        <w:rPr>
          <w:b/>
        </w:rPr>
        <w:t xml:space="preserve">1. </w:t>
      </w:r>
      <w:r>
        <w:t>определяет характер спорного правоотношения и подлежащее применению законодательство</w:t>
      </w:r>
    </w:p>
    <w:p>
      <w:r>
        <w:rPr>
          <w:b/>
        </w:rPr>
        <w:t xml:space="preserve">1. </w:t>
      </w:r>
      <w:r>
        <w:t>уточняет требования о защите прав и законных интересов группы лиц и основания этих требований</w:t>
      </w:r>
    </w:p>
    <w:p>
      <w:r>
        <w:rPr>
          <w:b/>
        </w:rPr>
        <w:t xml:space="preserve">1. </w:t>
      </w:r>
      <w:r>
        <w:t>решает вопрос о составе группы лиц и о возможности установления иных лиц, являющихся участниками спорных правоотношений, о привлечении их к участию в деле</w:t>
      </w:r>
    </w:p>
    <w:p>
      <w:r>
        <w:rPr>
          <w:b/>
        </w:rPr>
        <w:t xml:space="preserve">1. </w:t>
      </w:r>
      <w:r>
        <w:t>предлагает представить доказательства, подтверждающие принадлежность конкретного лица к группе лиц</w:t>
      </w:r>
    </w:p>
    <w:p>
      <w:r>
        <w:rPr>
          <w:b/>
        </w:rPr>
        <w:t xml:space="preserve">1. </w:t>
      </w:r>
      <w:r>
        <w:t>предлагает лицам, присоединившимся к требованию о защите прав и законных интересов группы лиц, заключить соглашение группы лиц (статья 22516-1 настоящего Кодекса) или присоединиться к ранее заключенному такому соглашению</w:t>
      </w:r>
    </w:p>
    <w:p>
      <w:r>
        <w:rPr>
          <w:b/>
        </w:rPr>
        <w:t xml:space="preserve">1. </w:t>
      </w:r>
      <w:r>
        <w:t>совершает иные предусмотренные статьей 135 настоящего Кодекса действия</w:t>
      </w:r>
    </w:p>
    <w:p>
      <w:r>
        <w:rPr>
          <w:b/>
        </w:rPr>
        <w:t xml:space="preserve">5. </w:t>
      </w:r>
      <w:r>
        <w:t>наименование ответчика и его адрес</w:t>
      </w:r>
    </w:p>
    <w:p>
      <w:r>
        <w:rPr>
          <w:b/>
        </w:rPr>
        <w:t xml:space="preserve">5. </w:t>
      </w:r>
      <w:r>
        <w:t>наименование лица, обратившегося в защиту прав и законных интересов группы лиц, и (или) лица, которое ведет дело в интересах группы лиц</w:t>
      </w:r>
    </w:p>
    <w:p>
      <w:r>
        <w:rPr>
          <w:b/>
        </w:rPr>
        <w:t xml:space="preserve">5. </w:t>
      </w:r>
      <w:r>
        <w:t>требование группы лиц</w:t>
      </w:r>
    </w:p>
    <w:p>
      <w:r>
        <w:rPr>
          <w:b/>
        </w:rPr>
        <w:t xml:space="preserve">5. </w:t>
      </w:r>
      <w:r>
        <w:t>наименование арбитражного суда, в производстве которого находится дело, номер данного дела</w:t>
      </w:r>
    </w:p>
    <w:p>
      <w:r>
        <w:rPr>
          <w:b/>
        </w:rPr>
        <w:t xml:space="preserve">5. </w:t>
      </w:r>
      <w:r>
        <w:t>срок, который установлен арбитражным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арбитражным судом, путем направления заявления о присоединении к данному требованию лицу, которое ведет дело в интересах группы лиц, и (или) в арбитражный суд</w:t>
      </w:r>
    </w:p>
    <w:p>
      <w:r>
        <w:rPr>
          <w:b/>
        </w:rPr>
        <w:t xml:space="preserve">5. </w:t>
      </w:r>
      <w:r>
        <w:t>иную определяемую арбитражным судом информацию</w:t>
      </w:r>
    </w:p>
    <w:p>
      <w:r>
        <w:rPr>
          <w:b/>
        </w:rPr>
        <w:t>Статья 225.15. Замена лица, которое ведет дело в интересах группы лиц</w:t>
      </w:r>
    </w:p>
    <w:p>
      <w:r>
        <w:rPr>
          <w:b/>
        </w:rPr>
        <w:t xml:space="preserve">1. </w:t>
      </w:r>
      <w:r>
        <w:t>Замена лица, которое ведет дело в интересах группы лиц, допускается в случае прекращения его полномочий по основаниям, предусмотренным частью 4 статьи 22510-1 настоящего Кодекса</w:t>
      </w:r>
    </w:p>
    <w:p>
      <w:r>
        <w:rPr>
          <w:b/>
        </w:rPr>
        <w:t xml:space="preserve">2. </w:t>
      </w:r>
      <w:r>
        <w:t>В случае поступления в арбитражный суд заявления лица, которое ведет дело в интересах группы лиц, об отказе от иска арбитражный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
        <w:rPr>
          <w:b/>
        </w:rPr>
        <w:t xml:space="preserve">3. </w:t>
      </w:r>
      <w:r>
        <w:t>В определении об отложении судебного разбирательства арбитражный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статьей 22514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частью 7 настоящей статьи. Доказательства уведомления об отказе от иска направляются лицом, которое ведет дело в интересах группы лиц, в арбитражный суд</w:t>
      </w:r>
    </w:p>
    <w:p>
      <w:r>
        <w:rPr>
          <w:b/>
        </w:rPr>
        <w:t xml:space="preserve">4. </w:t>
      </w:r>
      <w:r>
        <w:t>В арбитражный суд в течение срока, установленного в определении арбитражного суда, должны быть представлены доказательства, подтверждающие произведенную замену лица, которое ведет дело в интересах группы лиц</w:t>
      </w:r>
    </w:p>
    <w:p>
      <w:r>
        <w:rPr>
          <w:b/>
        </w:rPr>
        <w:t xml:space="preserve">5. </w:t>
      </w:r>
      <w:r>
        <w:t>Арбитражный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
        <w:rPr>
          <w:b/>
        </w:rPr>
        <w:t xml:space="preserve">6. </w:t>
      </w:r>
      <w:r>
        <w:t>О прекращении производства по делу в отношении лица, которое ведет дело в интересах группы лиц, и о замене его другим лицом арбитражный суд выносит определение</w:t>
      </w:r>
    </w:p>
    <w:p>
      <w:r>
        <w:rPr>
          <w:b/>
        </w:rPr>
        <w:t xml:space="preserve">7. </w:t>
      </w:r>
      <w:r>
        <w:t>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статьей 151 настоящего Кодекса. Прекращение производства по делу о защите прав и законных интересов группы лиц не лишает лиц из этой группы права обратиться в арбитражный суд за защитой своих нарушенных или оспариваемых прав и законных интересов в порядке, установленном настоящим Кодексом</w:t>
      </w:r>
    </w:p>
    <w:p>
      <w:r>
        <w:rPr>
          <w:b/>
        </w:rPr>
        <w:t xml:space="preserve">8. </w:t>
      </w:r>
      <w:r>
        <w:t>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пунктом 2 части 4 статьи 22510-1 настоящего Кодекса, в таком обращении должна быть указана кандидатура другого лица. В случае удовлетворения данного ходатайства арбитражный суд заменяет лицо, которое ведет дело в интересах группы лиц, и выносит соответствующее определение</w:t>
      </w:r>
    </w:p>
    <w:p>
      <w:r>
        <w:rPr>
          <w:b/>
        </w:rPr>
        <w:t>Статья 225.16. Порядок рассмотрения дел о защите прав и законных интересов группы лиц</w:t>
      </w:r>
    </w:p>
    <w:p>
      <w:r>
        <w:rPr>
          <w:b/>
        </w:rPr>
        <w:t xml:space="preserve">1. </w:t>
      </w:r>
      <w:r>
        <w:t>Дела о защите прав и законных интересов группы лиц рассматриваются арбитражными судами по правилам, установленным настоящим Кодексом, с особенностями, предусмотренными настоящей главой</w:t>
      </w:r>
    </w:p>
    <w:p>
      <w:r>
        <w:rPr>
          <w:b/>
        </w:rPr>
        <w:t xml:space="preserve">2. </w:t>
      </w:r>
      <w:r>
        <w:t>Дело о защите прав и законных интересов группы лиц рассматривается арбитражным судом в срок, не превышающий восьми месяцев со дня вынесения определения о принятии искового заявления, заявления, поданных в защиту прав и законных интересов группы лиц, к производству арбитражного суда, включая срок на подготовку дела к судебному разбирательству и принятие решения по делу</w:t>
      </w:r>
    </w:p>
    <w:p>
      <w:r>
        <w:rPr>
          <w:b/>
        </w:rPr>
        <w:t xml:space="preserve">3. </w:t>
      </w:r>
      <w:r>
        <w:t>В случае обращения в арбитражный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статье - лицо, обратившееся с самостоятельным иском) к тому же ответчику и о том же предмете арбитражный суд разъясняет лицу, обратившемуся с самостоятельным иском, право присоединиться к требованию о защите прав и законных интересов группы лиц в порядке, установленном статьей 22510 настоящего Кодекса</w:t>
      </w:r>
    </w:p>
    <w:p>
      <w:r>
        <w:rPr>
          <w:b/>
        </w:rPr>
        <w:t xml:space="preserve">4. </w:t>
      </w:r>
      <w:r>
        <w:t>Если лицо, обратившееся с самостоятельным иском, присоединяется к требованию о защите прав и законных интересов группы лиц, арбитражный суд выносит определение о присоединении данного лица к требованию о защите прав и законных интересов группы лиц. При этом арбитражный суд, в который обратилось указанное лицо, выносит определение о передаче материалов дела в арбитражный суд, который рассматривает дело о защите прав и законных интересов группы лиц</w:t>
      </w:r>
    </w:p>
    <w:p>
      <w:r>
        <w:rPr>
          <w:b/>
        </w:rPr>
        <w:t xml:space="preserve">5. </w:t>
      </w:r>
      <w:r>
        <w:t>Если лицо, обратившееся с самостоятельным иском, не воспользуется правом присоединиться к требованию о защите прав и законных интересов группы лиц, арбитражный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
        <w:rPr>
          <w:b/>
        </w:rPr>
        <w:t xml:space="preserve">6. </w:t>
      </w:r>
      <w:r>
        <w:t>Производство по делу лица, обратившегося с самостоятельным иском, приостанавливается в том числе в случае, если исковое заявление, заявление, поданные в защиту прав и законных интересов группы лиц, предъявлены позднее обращения в арбитражный суд указанного лица</w:t>
      </w:r>
    </w:p>
    <w:p>
      <w:r>
        <w:rPr>
          <w:b/>
        </w:rPr>
        <w:t xml:space="preserve">7. </w:t>
      </w:r>
      <w:r>
        <w:t>Арбитражный суд прекращает производство по делу, если установит, что имеется принятое по требованию о защите прав и законных интересов группы лиц и вступившее в законную силу решение арбитражного суда и исковое заявление, заявление поданы лицом, отказавшимся от заявления о присоединении к требованию о защите прав и законных интересов группы лиц либо не воспользовавшимся правом присоединиться к данному требованию или вступить самостоятельно в дело на стороне истца или в качестве третьего лица, заявляющего самостоятельные требования относительно предмета спора, к тому же ответчику и о том же предмете, за исключением случаев, если арбитражный суд признает причины обращения указанного лица с самостоятельными исковым заявлением, заявлением уважительными.";</w:t>
      </w:r>
    </w:p>
    <w:p>
      <w:r>
        <w:rPr>
          <w:b/>
        </w:rPr>
        <w:t xml:space="preserve">2. </w:t>
      </w:r>
      <w:r>
        <w:t>В случае заключения группой лиц соглашения, указанного в части 1 настоящей статьи, суд после распределения судебных расходов по правилам, установленным главой 9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
        <w:rPr>
          <w:b/>
        </w:rPr>
        <w:t xml:space="preserve">2. </w:t>
      </w:r>
      <w:r>
        <w:t>Обстоятельства, установленные вступившим в законную силу решением арбитражного суда по ранее рассмотренному делу о защите прав и законных интересов группы лиц, не доказываются вновь при рассмотрении арбитражным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и о том же предмете, за исключением случаев, если указанные обстоятельства оспариваются этим членом группы лиц</w:t>
      </w:r>
    </w:p>
    <w:p>
      <w:r>
        <w:rPr>
          <w:b/>
        </w:rPr>
        <w:t xml:space="preserve">3. </w:t>
      </w:r>
      <w:r>
        <w:t>В решении по делу о защите прав и законных интересов группы лиц, принятом в пользу группы лиц, арбитражный суд может указать на обязанность ответчика довести информацию о принятом решении до сведения всех членов группы лиц в установленный арбитражным судом срок через средства массовой информации или иным способом</w:t>
      </w:r>
    </w:p>
    <w:p>
      <w:r>
        <w:rPr>
          <w:b/>
        </w:rPr>
        <w:t xml:space="preserve">4. </w:t>
      </w:r>
      <w:r>
        <w:t>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
        <w:rPr>
          <w:b/>
        </w:rPr>
        <w:t xml:space="preserve">7. </w:t>
      </w:r>
      <w:r>
        <w:t>дополнить статьей 22516-1 следующего содержания: "Статья 22516-1. Порядок несения судебных расходов по делу о защите прав и законных интересов группы лиц 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
        <w:rPr>
          <w:b/>
        </w:rPr>
        <w:t xml:space="preserve">2. </w:t>
      </w:r>
      <w:r>
        <w:t>статью 22517 изложить в следующей редакции: "Статья 22517. Решение арбитражного суда по делу о защите прав и законных интересов группы лиц 1. Решение по делу о защите прав и законных интересов группы лиц принимается по правилам, установленным главой 20 настоящего Кодекса</w:t>
      </w:r>
    </w:p>
    <w:p>
      <w:r>
        <w:rPr>
          <w:b/>
        </w:rPr>
        <w:t>Статья 3</w:t>
      </w:r>
    </w:p>
    <w:p>
      <w:r>
        <w:t>Внести в Гражданский процессуальный кодекс Российской Федерации (Собрание законодательства Российской Федерации, 2002, № 46, ст. 4532; 2007, № 31, ст. 4011; 2008, № 24, ст. 2798; № 29, ст. 3418; 2009, № 14, ст. 1578, 1579; № 26, ст. 3126; 2010, № 18, ст. 2145; № 31, ст. 4163; № 50, ст. 6611; 2011, № 15, ст. 2040; № 19, ст. 2715; 2012, № 7, ст. 784; 2013, № 9, ст. 872; № 17, ст. 2028, 2033; № 19, ст. 2326; № 27, ст. 3479; № 43, ст. 5442; № 52, ст. 7001; 2014, № 19, ст. 2331; № 26, ст. 3360; № 30, ст. 4274; № 48, ст. 6645; 2015, № 1, ст. 10, 29, 58; № 10, ст. 1393; № 27, ст. 3945; № 29, ст. 4390; 2016, № 1, ст. 29; № 10, ст. 1319; № 26, ст. 3889; № 27, ст. 4205; № 52, ст. 7487; 2017, № 31, ст. 4772, 4809; 2018, № 31, ст. 4854; № 32, ст. 5133; № 49, ст. 7523) следующие изменения</w:t>
      </w:r>
    </w:p>
    <w:p>
      <w:r>
        <w:t>часть седьмую статьи 29 дополнить словами ", за исключением случаев, предусмотренных частью четвертой статьи 30 настоящего Кодекса"</w:t>
      </w:r>
    </w:p>
    <w:p>
      <w:r>
        <w:t>статью 30 дополнить частью четвертой следующего содержания: "4. Иски о защите прав и законных интересов группы лиц, в том числе прав потребителей, подаются по адресу ответчика."</w:t>
      </w:r>
    </w:p>
    <w:p>
      <w:r>
        <w:t>часть вторую статьи 61 дополнить словами ", а также в случаях, предусмотренных настоящим Кодексом"</w:t>
      </w:r>
    </w:p>
    <w:p>
      <w:r>
        <w:t>статью 221 дополнить словами ", за исключением прекращения производства по делу о защите прав и законных интересов группы лиц в порядке, установленном частью седьмой статьи 24424 настоящего Кодекса"</w:t>
      </w:r>
    </w:p>
    <w:p>
      <w:r>
        <w:t>подраздел II раздела II дополнить главой 223 следующего содержания: "Глава 223. Рассмотрение дел о защите прав и законных интересов группы лиц</w:t>
      </w:r>
    </w:p>
    <w:p>
      <w:r>
        <w:rPr>
          <w:b/>
        </w:rPr>
        <w:t>Статья 244.20. Право на обращение в суд в защиту прав и законных интересов группы лиц</w:t>
      </w:r>
    </w:p>
    <w:p>
      <w:r>
        <w:rPr>
          <w:b/>
        </w:rPr>
        <w:t xml:space="preserve">1. </w:t>
      </w:r>
      <w:r>
        <w:t>Гражданин или организация вправе обратиться в суд в защиту прав и законных интересов группы лиц при наличии совокупности следующих условий</w:t>
      </w:r>
    </w:p>
    <w:p>
      <w:r>
        <w:rPr>
          <w:b/>
        </w:rPr>
        <w:t xml:space="preserve">2. </w:t>
      </w:r>
      <w:r>
        <w:t>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
        <w:rPr>
          <w:b/>
        </w:rPr>
        <w:t xml:space="preserve">3. </w:t>
      </w:r>
      <w:r>
        <w:t>В защиту прав и законных интересов группы лиц могут обратиться гражданин и организация, являющиеся членами этой группы лиц</w:t>
      </w:r>
    </w:p>
    <w:p>
      <w:r>
        <w:rPr>
          <w:b/>
        </w:rPr>
        <w:t xml:space="preserve">4. </w:t>
      </w:r>
      <w:r>
        <w:t>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
        <w:rPr>
          <w:b/>
        </w:rPr>
        <w:t xml:space="preserve">5. </w:t>
      </w:r>
      <w:r>
        <w:t>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частях третьей и четвертой настоящей статьи, к требованию о защите прав и законных интересов этой группы лиц присоединились не менее двадцати лиц - членов группы лиц</w:t>
      </w:r>
    </w:p>
    <w:p>
      <w:r>
        <w:rPr>
          <w:b/>
        </w:rPr>
        <w:t xml:space="preserve">6. </w:t>
      </w:r>
      <w:r>
        <w:t>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третьей или четвертой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присоединение также может осуществляться путем заполнения формы, размещенной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
        <w:rPr>
          <w:b/>
        </w:rPr>
        <w:t xml:space="preserve">1. </w:t>
      </w:r>
      <w:r>
        <w:t>имеется общий по отношению к каждому члену группы лиц ответчик</w:t>
      </w:r>
    </w:p>
    <w:p>
      <w:r>
        <w:rPr>
          <w:b/>
        </w:rPr>
        <w:t xml:space="preserve">1. </w:t>
      </w:r>
      <w:r>
        <w:t>предметом спора являются общие либо однородные права и законные интересы членов группы лиц</w:t>
      </w:r>
    </w:p>
    <w:p>
      <w:r>
        <w:rPr>
          <w:b/>
        </w:rPr>
        <w:t xml:space="preserve">1. </w:t>
      </w:r>
      <w:r>
        <w:t>в основании прав членов группы лиц и обязанностей ответчика лежат схожие фактические обстоятельства</w:t>
      </w:r>
    </w:p>
    <w:p>
      <w:r>
        <w:rPr>
          <w:b/>
        </w:rPr>
        <w:t xml:space="preserve">1. </w:t>
      </w:r>
      <w:r>
        <w:t>использование всеми членами группы лиц одинакового способа защиты своих прав</w:t>
      </w:r>
    </w:p>
    <w:p>
      <w:r>
        <w:rPr>
          <w:b/>
        </w:rPr>
        <w:t>Статья 244.21. Требования к исковому заявлению, подаваемому в защиту прав и законных интересов группы лиц</w:t>
      </w:r>
    </w:p>
    <w:p>
      <w:r>
        <w:rPr>
          <w:b/>
        </w:rPr>
        <w:t xml:space="preserve">1. </w:t>
      </w:r>
      <w:r>
        <w:t>Исковое заявление, подаваемое в защиту прав и законных интересов группы лиц, должно соответствовать требованиям, предусмотренным статьей 131 настоящего Кодекса. В исковом заявлении, подаваемом в защиту прав и законных интересов группы лиц, также указываются</w:t>
      </w:r>
    </w:p>
    <w:p>
      <w:r>
        <w:rPr>
          <w:b/>
        </w:rPr>
        <w:t xml:space="preserve">2. </w:t>
      </w:r>
      <w:r>
        <w:t>К исковому заявлению прилагаются документы, предусмотренные статьей 132 настоящего Кодекса, а также документы, подтверждающие присоединение к требованию о защите прав и законных интересов группы лиц, лиц, указанных в пункте 3 части первой настоящей статьи, и их принадлежность к группе лиц</w:t>
      </w:r>
    </w:p>
    <w:p>
      <w:r>
        <w:rPr>
          <w:b/>
        </w:rPr>
        <w:t xml:space="preserve">3. </w:t>
      </w:r>
      <w:r>
        <w:t>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
        <w:rPr>
          <w:b/>
        </w:rPr>
        <w:t xml:space="preserve">1. </w:t>
      </w:r>
      <w:r>
        <w:t>права и законные интересы группы лиц, в защиту которых предъявлено требование о защите прав и законных интересов группы лиц</w:t>
      </w:r>
    </w:p>
    <w:p>
      <w:r>
        <w:rPr>
          <w:b/>
        </w:rPr>
        <w:t xml:space="preserve">1. </w:t>
      </w:r>
      <w:r>
        <w:t>круг лиц, являющихся членами группы лиц, основания такого членства</w:t>
      </w:r>
    </w:p>
    <w:p>
      <w:r>
        <w:rPr>
          <w:b/>
        </w:rPr>
        <w:t xml:space="preserve">1. </w:t>
      </w:r>
      <w:r>
        <w:t>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
        <w:rPr>
          <w:b/>
        </w:rPr>
        <w:t>Статья 244.22. Ведение дел о защите прав и законных интересов группы лиц</w:t>
      </w:r>
    </w:p>
    <w:p>
      <w:r>
        <w:rPr>
          <w:b/>
        </w:rPr>
        <w:t xml:space="preserve">1. </w:t>
      </w:r>
      <w:r>
        <w:t>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 Лицо, которое ведет дело в интересах группы лиц, должно быть членом данной группы лиц, за исключением случаев, предусмотренных частью четвертой статьи 24420 настоящего Кодекса. Лицо, которое ведет дело в интересах группы лиц, действует от имени группы лиц без доверенности на основании указанного в части шестой статьи 24420 настоящего Кодекса заявления о присоединении к требованию о защите прав и законных интересов группы лиц</w:t>
      </w:r>
    </w:p>
    <w:p>
      <w:r>
        <w:rPr>
          <w:b/>
        </w:rPr>
        <w:t xml:space="preserve">2. </w:t>
      </w:r>
      <w:r>
        <w:t>Если иное не предусмотрено соглашением о порядке осуществления прав и обязанностей группы лиц (статья 24427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
        <w:rPr>
          <w:b/>
        </w:rPr>
        <w:t xml:space="preserve">3. </w:t>
      </w:r>
      <w:r>
        <w:t>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главой 8 настоящего Кодекса</w:t>
      </w:r>
    </w:p>
    <w:p>
      <w:r>
        <w:rPr>
          <w:b/>
        </w:rPr>
        <w:t xml:space="preserve">4. </w:t>
      </w:r>
      <w:r>
        <w:t>Полномочия лица, которое ведет дело в интересах группы лиц, прекращаются судом</w:t>
      </w:r>
    </w:p>
    <w:p>
      <w:r>
        <w:rPr>
          <w:b/>
        </w:rPr>
        <w:t xml:space="preserve">4. </w:t>
      </w:r>
      <w:r>
        <w:t>в случае отказа лица, которое ведет дело в интересах группы лиц, от иска</w:t>
      </w:r>
    </w:p>
    <w:p>
      <w:r>
        <w:rPr>
          <w:b/>
        </w:rPr>
        <w:t xml:space="preserve">4. </w:t>
      </w:r>
      <w:r>
        <w:t>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
        <w:rPr>
          <w:b/>
        </w:rPr>
        <w:t>Статья 244.23. Права лица, присоединившегося к требованию о защите прав и законных интересов группы лиц</w:t>
      </w:r>
    </w:p>
    <w:p>
      <w:r>
        <w:rPr>
          <w:b/>
        </w:rPr>
        <w:t xml:space="preserve">1. </w:t>
      </w:r>
      <w:r>
        <w:t>Лицо, присоединившееся к требованию о защите прав и законных интересов группы лиц, имеет право</w:t>
      </w:r>
    </w:p>
    <w:p>
      <w:r>
        <w:rPr>
          <w:b/>
        </w:rPr>
        <w:t xml:space="preserve">2. </w:t>
      </w:r>
      <w:r>
        <w:t>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
        <w:rPr>
          <w:b/>
        </w:rPr>
        <w:t xml:space="preserve">1. </w:t>
      </w:r>
      <w:r>
        <w:t>знакомиться с материалами дела, делать выписки из них, снимать копии</w:t>
      </w:r>
    </w:p>
    <w:p>
      <w:r>
        <w:rPr>
          <w:b/>
        </w:rPr>
        <w:t xml:space="preserve">1. </w:t>
      </w:r>
      <w:r>
        <w:t>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
        <w:rPr>
          <w:b/>
        </w:rPr>
        <w:t xml:space="preserve">1. </w:t>
      </w:r>
      <w:r>
        <w:t>присутствовать в судебном заседании, в том числе если оно объявлено закрытым</w:t>
      </w:r>
    </w:p>
    <w:p>
      <w:r>
        <w:rPr>
          <w:b/>
        </w:rPr>
        <w:t xml:space="preserve">1. </w:t>
      </w:r>
      <w:r>
        <w:t>отказаться от поданного им заявления о присоединении к требованию о защите прав и законных интересов группы лиц</w:t>
      </w:r>
    </w:p>
    <w:p>
      <w:r>
        <w:rPr>
          <w:b/>
        </w:rPr>
        <w:t>Статья 244.24. Замена лица, которое ведет дело в интересах группы лиц</w:t>
      </w:r>
    </w:p>
    <w:p>
      <w:r>
        <w:rPr>
          <w:b/>
        </w:rPr>
        <w:t xml:space="preserve">1. </w:t>
      </w:r>
      <w:r>
        <w:t>Замена лица, которое ведет дело в интересах группы лиц, допускается в случае прекращения его полномочий по основаниям, предусмотренным частью четвертой статьи 24422 настоящего Кодекса</w:t>
      </w:r>
    </w:p>
    <w:p>
      <w:r>
        <w:rPr>
          <w:b/>
        </w:rPr>
        <w:t xml:space="preserve">2. </w:t>
      </w:r>
      <w:r>
        <w:t>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
        <w:rPr>
          <w:b/>
        </w:rPr>
        <w:t xml:space="preserve">3. </w:t>
      </w:r>
      <w:r>
        <w:t>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статьей 24426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частью седьмой настоящей статьи. Доказательства уведомления об отказе от иска направляются лицом, которое ведет дело в интересах группы лиц, в суд</w:t>
      </w:r>
    </w:p>
    <w:p>
      <w:r>
        <w:rPr>
          <w:b/>
        </w:rPr>
        <w:t xml:space="preserve">4. </w:t>
      </w:r>
      <w:r>
        <w:t>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
        <w:rPr>
          <w:b/>
        </w:rPr>
        <w:t xml:space="preserve">5. </w:t>
      </w:r>
      <w:r>
        <w:t>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
        <w:rPr>
          <w:b/>
        </w:rPr>
        <w:t xml:space="preserve">6. </w:t>
      </w:r>
      <w:r>
        <w:t>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
        <w:rPr>
          <w:b/>
        </w:rPr>
        <w:t xml:space="preserve">7. </w:t>
      </w:r>
      <w:r>
        <w:t>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статьей 221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
        <w:rPr>
          <w:b/>
        </w:rPr>
        <w:t xml:space="preserve">8. </w:t>
      </w:r>
      <w:r>
        <w:t>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пунктом 2 части четвертой статьи 24422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
        <w:rPr>
          <w:b/>
        </w:rPr>
        <w:t>Статья 244.25. Порядок рассмотрения дел о защите прав и законных интересов группы лиц</w:t>
      </w:r>
    </w:p>
    <w:p>
      <w:r>
        <w:rPr>
          <w:b/>
        </w:rPr>
        <w:t xml:space="preserve">1. </w:t>
      </w:r>
      <w:r>
        <w:t>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
        <w:rPr>
          <w:b/>
        </w:rPr>
        <w:t xml:space="preserve">2. </w:t>
      </w:r>
      <w:r>
        <w:t>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
        <w:rPr>
          <w:b/>
        </w:rPr>
        <w:t xml:space="preserve">3. </w:t>
      </w:r>
      <w:r>
        <w:t>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статьей 24420 настоящего Кодекса</w:t>
      </w:r>
    </w:p>
    <w:p>
      <w:r>
        <w:rPr>
          <w:b/>
        </w:rPr>
        <w:t xml:space="preserve">4. </w:t>
      </w:r>
      <w:r>
        <w:t>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
        <w:rPr>
          <w:b/>
        </w:rPr>
        <w:t xml:space="preserve">5. </w:t>
      </w:r>
      <w:r>
        <w:t>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
        <w:rPr>
          <w:b/>
        </w:rPr>
        <w:t xml:space="preserve">6. </w:t>
      </w:r>
      <w:r>
        <w:t>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
        <w:rPr>
          <w:b/>
        </w:rPr>
        <w:t>Статья 244.26. Подготовка дела о защите прав и законных интересов группы лиц к судебному разбирательству</w:t>
      </w:r>
    </w:p>
    <w:p>
      <w:r>
        <w:rPr>
          <w:b/>
        </w:rPr>
        <w:t xml:space="preserve">1. </w:t>
      </w:r>
      <w:r>
        <w:t>При подготовке дела о защите прав и законных интересов группы лиц к судебному разбирательству судья</w:t>
      </w:r>
    </w:p>
    <w:p>
      <w:r>
        <w:rPr>
          <w:b/>
        </w:rPr>
        <w:t xml:space="preserve">2. </w:t>
      </w:r>
      <w:r>
        <w:t>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
        <w:rPr>
          <w:b/>
        </w:rPr>
        <w:t xml:space="preserve">3. </w:t>
      </w:r>
      <w:r>
        <w:t>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
        <w:rPr>
          <w:b/>
        </w:rPr>
        <w:t xml:space="preserve">4. </w:t>
      </w:r>
      <w:r>
        <w:t>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
        <w:rPr>
          <w:b/>
        </w:rPr>
        <w:t xml:space="preserve">5. </w:t>
      </w:r>
      <w:r>
        <w:t>Предложение о присоединении к требованию о защите прав и законных интересов группы лиц должно содержать</w:t>
      </w:r>
    </w:p>
    <w:p>
      <w:r>
        <w:rPr>
          <w:b/>
        </w:rPr>
        <w:t xml:space="preserve">6. </w:t>
      </w:r>
      <w:r>
        <w:t>Лицо, которое ведет дело в интересах группы лиц, до окончания подготовки дела к судебному разбирательству сообщает суду предусмотренные пунктом 3 части первой статьи 24421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
        <w:rPr>
          <w:b/>
        </w:rPr>
        <w:t xml:space="preserve">7. </w:t>
      </w:r>
      <w:r>
        <w:t>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частью третьей настоящей статьи, суд оставляет исковое заявление без рассмотрения</w:t>
      </w:r>
    </w:p>
    <w:p>
      <w:r>
        <w:rPr>
          <w:b/>
        </w:rPr>
        <w:t xml:space="preserve">8. </w:t>
      </w:r>
      <w:r>
        <w:t>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статьей 152 настоящего Кодекса, судья решает вопрос о соответствии группы лиц условиям, указанным в части первой статьи 24420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
        <w:rPr>
          <w:b/>
        </w:rPr>
        <w:t xml:space="preserve">1. </w:t>
      </w:r>
      <w:r>
        <w:t>определяет характер спорного правоотношения и подлежащее применению законодательство</w:t>
      </w:r>
    </w:p>
    <w:p>
      <w:r>
        <w:rPr>
          <w:b/>
        </w:rPr>
        <w:t xml:space="preserve">1. </w:t>
      </w:r>
      <w:r>
        <w:t>уточняет требования в защиту прав и законных интересов группы лиц и основания этих требований</w:t>
      </w:r>
    </w:p>
    <w:p>
      <w:r>
        <w:rPr>
          <w:b/>
        </w:rPr>
        <w:t xml:space="preserve">1. </w:t>
      </w:r>
      <w:r>
        <w:t>решает вопрос о составе группы лиц и о возможности установления иных лиц, являющихся участниками спорных правоотношений</w:t>
      </w:r>
    </w:p>
    <w:p>
      <w:r>
        <w:rPr>
          <w:b/>
        </w:rPr>
        <w:t xml:space="preserve">1. </w:t>
      </w:r>
      <w:r>
        <w:t>предлагает представить доказательства, подтверждающие принадлежность конкретного лица к группе лиц</w:t>
      </w:r>
    </w:p>
    <w:p>
      <w:r>
        <w:rPr>
          <w:b/>
        </w:rPr>
        <w:t xml:space="preserve">1. </w:t>
      </w:r>
      <w:r>
        <w:t>предлагает лицам, присоединившимся к требованию о защите прав и законных интересов группы лиц, заключить соглашение группы лиц (статья 24427 настоящего Кодекса) или присоединиться к ранее заключенному такому соглашению</w:t>
      </w:r>
    </w:p>
    <w:p>
      <w:r>
        <w:rPr>
          <w:b/>
        </w:rPr>
        <w:t xml:space="preserve">1. </w:t>
      </w:r>
      <w:r>
        <w:t>совершает иные предусмотренные статьей 150 настоящего Кодекса действия</w:t>
      </w:r>
    </w:p>
    <w:p>
      <w:r>
        <w:rPr>
          <w:b/>
        </w:rPr>
        <w:t xml:space="preserve">5. </w:t>
      </w:r>
      <w:r>
        <w:t>наименование ответчика и его адрес</w:t>
      </w:r>
    </w:p>
    <w:p>
      <w:r>
        <w:rPr>
          <w:b/>
        </w:rPr>
        <w:t xml:space="preserve">5. </w:t>
      </w:r>
      <w:r>
        <w:t>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
        <w:rPr>
          <w:b/>
        </w:rPr>
        <w:t xml:space="preserve">5. </w:t>
      </w:r>
      <w:r>
        <w:t>требование группы лиц</w:t>
      </w:r>
    </w:p>
    <w:p>
      <w:r>
        <w:rPr>
          <w:b/>
        </w:rPr>
        <w:t xml:space="preserve">5. </w:t>
      </w:r>
      <w:r>
        <w:t>наименование суда, в производстве которого находится дело, номер данного дела</w:t>
      </w:r>
    </w:p>
    <w:p>
      <w:r>
        <w:rPr>
          <w:b/>
        </w:rPr>
        <w:t xml:space="preserve">5. </w:t>
      </w:r>
      <w:r>
        <w:t>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
        <w:rPr>
          <w:b/>
        </w:rPr>
        <w:t xml:space="preserve">5. </w:t>
      </w:r>
      <w:r>
        <w:t>иную определяемую судом информацию</w:t>
      </w:r>
    </w:p>
    <w:p>
      <w:r>
        <w:rPr>
          <w:b/>
        </w:rPr>
        <w:t>Статья 244.27. Порядок несения судебных расходов по делу о защите прав и законных интересов группы лиц</w:t>
      </w:r>
    </w:p>
    <w:p>
      <w:r>
        <w:rPr>
          <w:b/>
        </w:rPr>
        <w:t xml:space="preserve">1. </w:t>
      </w:r>
      <w:r>
        <w:t>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
        <w:rPr>
          <w:b/>
        </w:rPr>
        <w:t xml:space="preserve">2. </w:t>
      </w:r>
      <w:r>
        <w:t>В случае заключения группой лиц соглашения, указанного в части первой настоящей статьи, суд после распределения судебных расходов по правилам, установленным главой 7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
        <w:rPr>
          <w:b/>
        </w:rPr>
        <w:t>Статья 244.28. Решение суда по делу о защите прав и законных интересов группы лиц</w:t>
      </w:r>
    </w:p>
    <w:p>
      <w:r>
        <w:rPr>
          <w:b/>
        </w:rPr>
        <w:t xml:space="preserve">1. </w:t>
      </w:r>
      <w:r>
        <w:t>Решение по делу о защите прав и законных интересов группы лиц принимается по правилам, установленным главой 16 настоящего Кодекса</w:t>
      </w:r>
    </w:p>
    <w:p>
      <w:r>
        <w:rPr>
          <w:b/>
        </w:rPr>
        <w:t xml:space="preserve">2. </w:t>
      </w:r>
      <w:r>
        <w:t>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
        <w:rPr>
          <w:b/>
        </w:rPr>
        <w:t xml:space="preserve">3. </w:t>
      </w:r>
      <w:r>
        <w:t>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
        <w:rPr>
          <w:b/>
        </w:rPr>
        <w:t xml:space="preserve">4. </w:t>
      </w:r>
      <w:r>
        <w:t>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
        <w:rPr>
          <w:b/>
        </w:rPr>
        <w:t>Статья 4</w:t>
      </w:r>
    </w:p>
    <w:p>
      <w:r>
        <w:rPr>
          <w:b/>
        </w:rPr>
        <w:t xml:space="preserve">1. </w:t>
      </w:r>
      <w:r>
        <w:t>Настоящий Федеральный закон вступает в силу с 1 октября 2019 года</w:t>
      </w:r>
    </w:p>
    <w:p>
      <w:r>
        <w:rPr>
          <w:b/>
        </w:rPr>
        <w:t xml:space="preserve">2. </w:t>
      </w:r>
      <w:r>
        <w:t>Положения Арбитражного процессуального кодекса Российской Федерации (в редакции настоящего Федерального закона) применяются арбитражными судами при рассмотрении дел, производство по которым возбуждено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