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None. ФЕДЕРАЛЬНЫЙ ЗАКОН</w:t>
      </w:r>
    </w:p>
    <w:p>
      <w:r>
        <w:t>РОССИЙСКАЯ ФЕДЕРАЦИЯ "Статья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 "Статья 19.23. Подделка документов, штампов, печатей или бланков, их использование, передача либо сбыт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