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Статья 1</w:t>
      </w:r>
    </w:p>
    <w:p>
      <w:r>
        <w:t>Внести в Федеральный закон от 6 апреля 2011 года № 63-ФЗ "Об электронной подписи" (Собрание законодательства Российской Федерации, 2011, № 15, ст. 2036; № 27, ст. 3880; 2012, № 29, ст. 3988; 2013, № 14, ст. 1668; № 27, ст. 3463, 3477; 2014, № 11, ст. 1098; № 26, ст. 3390; 2016, № 1, ст. 65; № 26, ст. 3889) следующие изменения: 1) в статье 2: а) в пункте 3 слова "и созданный" заменить словом "созданный", дополнить словами ", и являющийся в связи с этим официальным документом"; б) в пункте 8 слова "уполномоченным федеральным органом" исключить; в) дополнить пунктом 81 следующего содержания: "81)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 г) пункт 11 после слова "организации," дополнить словами "индивидуальные предприниматели,"; д) в пункте 14 слово "изготовленного" заменить словом "созданного"; е) дополнить пунктами 16 - 19 следующего содержания: "16)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 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 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 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порядке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 2) часть 2 статьи 6 после слов "нормативными правовыми актами" дополнить словами ", нормативными актами Центрального банка Российской Федерации (далее - нормативные правовые акты)", после слов "или соглашением между участниками электронного взаимодействия" дополнить словами ", в том числе правилами платежных систем (далее - соглашения между участниками электронного взаимодействия)"; 3) в статье 7: а) часть 1 дополнить словами ", с учетом части 3 настоящей статьи"; б) дополнить частью 3 следующего содержания: "3.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 4) в статье 8: а) часть 2 дополнить пунктом 3 следующего содержания: "3)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 б) в части 3: дополнить пунктом 11 следующего содержания: "11) наименования, адреса аккредитованных доверенных третьих сторон;"; дополнить пунктами 51 - 53 следующего содержания: "51) перечень доверенных третьих сторон, аккредитация которых досрочно прекращена; 52) перечень аккредитованных доверенных третьих сторон, аккредитация которых приостановлена; 53) перечень аккредитованных доверенных третьих сторон, деятельность которых прекращена;"; в) в части 4: пункт 2 дополнить словами ", включая требования к формату предоставления такой информации"; пункт 3 после слов "удостоверяющих центров," дополнить словами "доверенных третьих сторон,", после слов "удостоверяющими центрами" дополнить словами ", аккредитованными доверенными третьими сторонами", после слов "удостоверяющие центры" дополнить словами ", доверенные третьи стороны"; в пункте 4 слова "и исполнения его обязанностей" заменить словами ", аккредитованной доверенной третьей стороны и исполнения их обязанностей"; дополнить пунктами 6 и 7 следующего содержания: "6) требования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 7) по согласованию с федеральным органом исполнительной власти в области обеспечения безопасности перечень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 г) в части 5: в пункте 2 слова "и средствам удостоверяющего центра" заменить словами ", средствам удостоверяющего центра, за исключением указанных в пункте 21 настоящей части, и средствам доверенной третьей стороны, включая требования к используемым доверенной третьей стороной средствам электронной подписи"; дополнить пунктом 21 следующего содержания: "21) устанавливает требования к средствам электронной подписи и средствам удостоверяющего центра, применяемым для реализации функций, предусмотренных частью 22 статьи 15 настоящего Федерального закона, включающие в себя в том числе требования по: 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 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 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 г) доказательству невозможности отказа владельца квалифицированного сертификата от поручения на создание квалифицированной электронной подписи;"; пункт 4 изложить в следующей редакции: "4)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 5) в статье 10: а) абзац первый изложить в следующей редакции: "1. При использовании усиленных электронных подписей участники электронного взаимодействия обязаны:"; б) дополнить частью 2 следующего содержания: "2.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 6) пункт 4 статьи 11 признать утратившим силу; 7) пункт 1 части 3 статьи 12 дополнить словами ",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 8) в статье 13: а) пункт 1 части 1 изложить в следующей редакции: "1)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законом от 27 июля 2006 года №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части 19 статьи 141 Федерального закона от 27 июля 2006 года №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(В редакции Федерального закона от 23.06.2020 № 183-ФЗ) б) в части 2: в пункте 1 слова "в письменной форме" исключить; дополнить пунктом 7 следующего содержания: "7)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частью 22 статьи 15 настоящего Федерального закона)."; в) часть 4 изложить в следующей редакции: "4.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 9) в части 3 статьи 14 слова "на основании учредительных документов юридического лица или" заменить словом "без", слова "Допускается не указывать в качестве" заменить словами "В случаях, предусмотренных статьями 172 и 174 настоящего Федерального закона, не указывается в качестве", слова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и предложение третье исключить, в четвертом предложении слово "определяется" заменить словом "определяются", дополнить словами ", и лицо, ответственное за содержание информации, подписываемой данной электронной подписью"; 10) в статье 15: а) в части 1: абзац первый изложить в следующей редакции: "1.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 в пункте 3 слова "по поручению третьих лиц" заменить словами "от имени юридических лиц, государственных органов, органов местного самоуправления"; б) дополнить частями 22 и 23 следующего содержания: "22. Удостоверяющий центр, аккредитованный в соответствии с требованиями части 31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 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пунктом 21 части 5 статьи 8 настоящего Федерального закона; 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
        <w:rPr>
          <w:b/>
        </w:rPr>
        <w:t xml:space="preserve">23. </w:t>
      </w:r>
      <w:r>
        <w:t>Требования к форме указанного в пункте 1 части 22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
        <w:rPr>
          <w:b/>
        </w:rPr>
        <w:t xml:space="preserve">62. </w:t>
      </w:r>
      <w:r>
        <w:t>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пунктами 11, 3 - 5, 7 части 3, пунктом 2 части 31 статьи 16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статьей 161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 д) в части 7 после слов "Аккредитованный удостоверяющий центр" дополнить словами "(работник аккредитованного удостоверяющего центра, доверенные лица и их работники)", слова "и (или) административную" заменить словами ", административную и (или) уголовную"; е) дополнить частью 8 следующего содержания: "8.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части 19 статьи 141 Федерального закона от 27 июля 2006 года №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
        <w:rPr>
          <w:b/>
        </w:rPr>
        <w:t xml:space="preserve">52. </w:t>
      </w:r>
      <w:r>
        <w:t>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пункту 41 части 3 настоящей статьи) или отказе в аккредитации</w:t>
      </w:r>
    </w:p>
    <w:p>
      <w:r>
        <w:rPr>
          <w:b/>
        </w:rPr>
        <w:t xml:space="preserve">53. </w:t>
      </w:r>
      <w:r>
        <w:t>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частью 4 статьи 19 Федерального закона от 27 июля 2010 года №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 и) часть 6 изложить в следующей редакции: "6. Основаниями для отказа в аккредитации удостоверяющего центра являются его несоответствие требованиям, установленным частями 3 и (или) 31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части 31 настоящей статьи не приостанавливает действие аккредитации удостоверяющего центра на соответствие требованиям части 3 настоящей статьи."; к) в части 7 слова "уполномоченный федеральный орган обязан" заменить словами "должностное лицо уполномоченного федерального органа обязано", дополнить словами ", а в случае, если удостоверяющий центр аккредитован в соответствии с требованиями частей 3 и 31 настоящей статьи, его аккредитации прекращаются одновременно"; л) части 71, 72 и 8 признать утратившими силу;</w:t>
      </w:r>
    </w:p>
    <w:p>
      <w:r>
        <w:rPr>
          <w:b/>
        </w:rPr>
        <w:t xml:space="preserve">2. </w:t>
      </w:r>
      <w:r>
        <w:t>Предметом федерального государственного надзора в сфере электронной подписи является соблюдение аккредитованными удостоверяющими центрами, доверенными третьими сторонами требований настоящего Федерального закона и иных принимаемых в соответствии с ним нормативных правовых актов</w:t>
      </w:r>
    </w:p>
    <w:p>
      <w:r>
        <w:rPr>
          <w:b/>
        </w:rPr>
        <w:t xml:space="preserve">3. </w:t>
      </w:r>
      <w:r>
        <w:t>Федеральный государственный надзор в сфере электронной подписи осуществляется в соответствии с требованиями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
        <w:rPr>
          <w:b/>
        </w:rPr>
        <w:t xml:space="preserve">4. </w:t>
      </w:r>
      <w:r>
        <w:t>Плановые проверки аккредитованных удостоверяющих центров, доверенных третьих сторон при осуществлении федерального государственного надзора в сфере электронной подписи не проводятся</w:t>
      </w:r>
    </w:p>
    <w:p>
      <w:r>
        <w:rPr>
          <w:b/>
        </w:rPr>
        <w:t xml:space="preserve">5. </w:t>
      </w:r>
      <w:r>
        <w:t>Внеплановые проверки аккредитованных удостоверяющих центров, доверенных третьих сторон проводятся по основаниям, указанным в части 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мотивированного представления должностного лица уполномоченного федерального органа по результатам анализа результатов мероприятий по контролю без взаимодействия с аккредитованными удостоверяющими центрами, доверенными третьими сторонами, рассмотрения или предварительной проверки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аккредитованными удостоверяющими центрами, доверенными третьими сторонами,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
        <w:rPr>
          <w:b/>
        </w:rPr>
        <w:t xml:space="preserve">2. </w:t>
      </w:r>
      <w:r>
        <w:t>Физическое лицо, которое в соответствии с законодательством Российской Федерации наделено полномочиями, не предусмотренными статьями 172 и 173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требованиям,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порядком.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порядок представления такого документа не установлен Правительством Российской Федерации</w:t>
      </w:r>
    </w:p>
    <w:p>
      <w:r>
        <w:rPr>
          <w:b/>
        </w:rPr>
        <w:t xml:space="preserve">23. </w:t>
      </w:r>
      <w:r>
        <w:t>в пункте 3 части 4 слово "центре." заменить словами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порядке, установленном федеральным органом исполнительной власти в области обеспечения безопасности."</w:t>
      </w:r>
    </w:p>
    <w:p>
      <w:r>
        <w:rPr>
          <w:b/>
        </w:rPr>
        <w:t xml:space="preserve">23. </w:t>
      </w:r>
      <w:r>
        <w:t>дополнить частями 61 и 62 следующего содержания: "61.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статьи 18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порядком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пунктом 4 части 4 статьи 8 настоящего Федерального закона. Доверенные лица, указанные в настоящей части, в установленном Правительством Российской Федерации порядке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частями 3 и 31 статьи 16 настоящего Федерального закона, при условии их соответствия дополнительным требованиям, установленным Правительством Российской Федерации, и организационно-техническим требованиям в области информационной безопасности, установленным федеральным органом исполнительной власти в области обеспечения безопасности</w:t>
      </w:r>
    </w:p>
    <w:p>
      <w:r>
        <w:rPr>
          <w:b/>
        </w:rPr>
        <w:t xml:space="preserve">62. </w:t>
      </w:r>
      <w:r>
        <w:t>в статье 16:</w:t>
      </w:r>
    </w:p>
    <w:p>
      <w:r>
        <w:rPr>
          <w:b/>
        </w:rPr>
        <w:t xml:space="preserve">62. </w:t>
      </w:r>
      <w:r>
        <w:t>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
        <w:rPr>
          <w:b/>
        </w:rPr>
        <w:t xml:space="preserve">62. </w:t>
      </w:r>
      <w:r>
        <w:t>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от 4 мая 2011 года №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
        <w:rPr>
          <w:b/>
        </w:rPr>
        <w:t xml:space="preserve">62. </w:t>
      </w:r>
      <w:r>
        <w:t>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
        <w:rPr>
          <w:b/>
        </w:rPr>
        <w:t xml:space="preserve">62. </w:t>
      </w:r>
      <w:r>
        <w:t>в части 1 слова "уполномоченным федеральным органом" заменить словами "в два этапа"</w:t>
      </w:r>
    </w:p>
    <w:p>
      <w:r>
        <w:rPr>
          <w:b/>
        </w:rPr>
        <w:t xml:space="preserve">62. </w:t>
      </w:r>
      <w:r>
        <w:t>в части 2 слова "пять лет" заменить словами "три года"</w:t>
      </w:r>
    </w:p>
    <w:p>
      <w:r>
        <w:rPr>
          <w:b/>
        </w:rPr>
        <w:t xml:space="preserve">62. </w:t>
      </w:r>
      <w:r>
        <w:t>в части 3: пункт 1 изложить в следующей редакции: "1)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 дополнить пунктом 11 следующего содержания: "11)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в пункте 2 цифры "30" заменить цифрами "100", цифры "100" заменить цифрами "200"; пункт 3 изложить в следующей редакции: "3)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 дополнить пунктом 41 следующего содержания: "41)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части 51 настоящей статьи;"; дополнить пунктами 6 и 7 следующего содержания: "6)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
        <w:rPr>
          <w:b/>
        </w:rPr>
        <w:t xml:space="preserve">62. </w:t>
      </w:r>
      <w:r>
        <w:t>часть 31 изложить в следующей редакции: "31.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
        <w:rPr>
          <w:b/>
        </w:rPr>
        <w:t xml:space="preserve">62. </w:t>
      </w:r>
      <w:r>
        <w:t>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
        <w:rPr>
          <w:b/>
        </w:rPr>
        <w:t xml:space="preserve">62. </w:t>
      </w:r>
      <w:r>
        <w:t>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
        <w:rPr>
          <w:b/>
        </w:rPr>
        <w:t xml:space="preserve">62. </w:t>
      </w:r>
      <w:r>
        <w:t>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
        <w:rPr>
          <w:b/>
        </w:rPr>
        <w:t xml:space="preserve">62. </w:t>
      </w:r>
      <w:r>
        <w:t>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
        <w:rPr>
          <w:b/>
        </w:rPr>
        <w:t xml:space="preserve">62. </w:t>
      </w:r>
      <w:r>
        <w:t>в части 4 пятое предложение исключить</w:t>
      </w:r>
    </w:p>
    <w:p>
      <w:r>
        <w:rPr>
          <w:b/>
        </w:rPr>
        <w:t xml:space="preserve">62. </w:t>
      </w:r>
      <w:r>
        <w:t>дополнить частью 41 следующего содержания: "41. К заявлению для аккредитации удостоверяющего центра в целях осуществления хранения ключей электронных подписей в соответствии с частью 22 статьи 15 настоящего Федерального закона прилагаются документы, подтверждающие соответствие удостоверяющего центра требованиям, установленным частью 31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частью 31 настоящей статьи (при условии наличия действующей аккредитации на соответствие части 3 настоящей статьи), так и на соответствие требованиям частей 3 и 31 настоящей статьи одновременно."</w:t>
      </w:r>
    </w:p>
    <w:p>
      <w:r>
        <w:rPr>
          <w:b/>
        </w:rPr>
        <w:t xml:space="preserve">62. </w:t>
      </w:r>
      <w:r>
        <w:t>часть 5 изложить в следующей редакции: "5.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пунктами 1 - 4, 5 - 7 части 3 и (или) частью 31 настоящей статьи, или об отказе в его аккредитации."</w:t>
      </w:r>
    </w:p>
    <w:p>
      <w:r>
        <w:rPr>
          <w:b/>
        </w:rPr>
        <w:t xml:space="preserve">62. </w:t>
      </w:r>
      <w:r>
        <w:t>дополнить частями 51 - 53 следующего содержания: "51. В случае принятия решения о соответствии удостоверяющего центра требованиям, установленным пунктами 1 - 4, 5 - 7 части 3 и (или) частью 31 настоящей статьи, уполномоченный федеральный орган в срок, не превышающий десяти календарных дней со дня принятия решения, предусмотренного частью 5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Положение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
        <w:rPr>
          <w:b/>
        </w:rPr>
        <w:t xml:space="preserve">53. </w:t>
      </w:r>
      <w:r>
        <w:t>дополнить статьей 161 следующего содержания: "Статья 161. Федеральный государственный надзор в сфере электронной подписи 1. Федеральный государственный надзор в сфере электронной подписи осуществляется уполномоченным федеральным органом</w:t>
      </w:r>
    </w:p>
    <w:p>
      <w:r>
        <w:rPr>
          <w:b/>
        </w:rPr>
        <w:t xml:space="preserve">5. </w:t>
      </w:r>
      <w:r>
        <w:t>в статье 17:</w:t>
      </w:r>
    </w:p>
    <w:p>
      <w:r>
        <w:rPr>
          <w:b/>
        </w:rPr>
        <w:t xml:space="preserve">5. </w:t>
      </w:r>
      <w:r>
        <w:t>дополнить статьями 171 - 176 следующего содержания: "Статья 171. Использование квалифицированной электронной подписи при участии в правоотношениях физического лица 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
        <w:rPr>
          <w:b/>
        </w:rPr>
        <w:t xml:space="preserve">5. </w:t>
      </w:r>
      <w:r>
        <w:t>пункт 7 части 2 изложить в следующей редакции: "7)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абзаце первом пункта 1 части 1 статьи 18 настоящего Федерального закона."</w:t>
      </w:r>
    </w:p>
    <w:p>
      <w:r>
        <w:rPr>
          <w:b/>
        </w:rPr>
        <w:t xml:space="preserve">5. </w:t>
      </w:r>
      <w:r>
        <w:t>в части 21 слова "ограничивающей его применение в иных информационных системах" заменить словами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
        <w:rPr>
          <w:b/>
        </w:rPr>
        <w:t xml:space="preserve">5. </w:t>
      </w:r>
      <w:r>
        <w:t>часть 6 изложить в следующей редакции: "6.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
        <w:rPr>
          <w:b/>
        </w:rP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
        <w:rPr>
          <w:b/>
        </w:rPr>
        <w:t xml:space="preserve">1. </w:t>
      </w:r>
      <w:r>
        <w:t>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частями 2 и 3 настоящей статьи</w:t>
      </w:r>
    </w:p>
    <w:p>
      <w:r>
        <w:rPr>
          <w:b/>
        </w:rPr>
        <w:t xml:space="preserve">2. </w:t>
      </w:r>
      <w:r>
        <w:t>В случае использования квалифицированной электронной подписи при участии в правоотношениях кредитных организаций, операторов платежных систем, некредитных финансовых организаций и индивидуальных предпринимателей, осуществляющих указанные в части первой статьи 761 Федерального закона от 10 июля 2002 года № 86-ФЗ "О Центральном банке Российской Федерации (Банке России)" виды деятельности, должностных лиц Центрального банка Российской Федерации</w:t>
      </w:r>
    </w:p>
    <w:p>
      <w:r>
        <w:rPr>
          <w:b/>
        </w:rPr>
        <w:t xml:space="preserve">3. </w:t>
      </w:r>
      <w:r>
        <w:t>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пунктом 4 настоящей части</w:t>
      </w:r>
    </w:p>
    <w:p>
      <w:r>
        <w:rPr>
          <w:b/>
        </w:rPr>
        <w:t xml:space="preserve">1. </w:t>
      </w:r>
      <w:r>
        <w:t>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физического лица, действующего от имени юридического лица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
        <w:rPr>
          <w:b/>
        </w:rPr>
        <w:t xml:space="preserve">1. </w:t>
      </w:r>
      <w:r>
        <w:t>в случае, если от имени юридического лица действует лицо, не являющееся уполномоченным на действия от имени юридического лица без доверенности, электронный документ подписывается квалифицированной электронной подписью физического лица, являющегося таким представителем юридического лица, и одновременно представляется также доверенность юридического лица, выданная его представителем, действующим от его имени без доверенности в соответствии с гражданским законодательством Российской Федерации. Данная доверенность в электронной форме должна быть подписана квалифицированной электронной подписью, указанной в пункте 1 настоящей части.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и индивидуальных предпринимателей между собой или нормативными правовыми актами федеральных органов исполнительной власти, принятыми в соответствии с требованиями к таким нормативным правовым актам, которые вправе устанавливать Правительство Российской Федерации</w:t>
      </w:r>
    </w:p>
    <w:p>
      <w:r>
        <w:rPr>
          <w:b/>
        </w:rPr>
        <w:t xml:space="preserve">1. </w:t>
      </w:r>
      <w:r>
        <w:t>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
        <w:rPr>
          <w:b/>
        </w:rPr>
        <w:t xml:space="preserve">1. </w:t>
      </w:r>
      <w:r>
        <w:t>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частью 7 статьи 14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
        <w:rPr>
          <w:b/>
        </w:rPr>
        <w:t xml:space="preserve">1. </w:t>
      </w:r>
      <w:r>
        <w:t>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
        <w:rPr>
          <w:b/>
        </w:rPr>
        <w:t xml:space="preserve">2. </w:t>
      </w:r>
      <w:r>
        <w:t>применяется квалифицированная электронная подпись кредитных организаций, операторов платежных систем, некредитных финансовых организаций и индивидуальных предпринимателей, осуществляющих указанные в части первой статьи 761 Федерального закона от 10 июля 2002 года № 86-ФЗ "О Центральном банке Российской Федерации (Банке России)" виды деятельности.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соответствующей кредитной организации, оператора платежной системы, некредитной финансовой организации, индивидуального предпринимателя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
        <w:rPr>
          <w:b/>
        </w:rPr>
        <w:t xml:space="preserve">2. </w:t>
      </w:r>
      <w:r>
        <w:t>в случае, если от имени кредитной организации, оператора платежной системы, некредитной финансовой организации, индивидуального предпринимателя, осуществляющих виды деятельности, указанные в части первой статьи 761 Федерального закона от 10 июля 2002 года № 86-ФЗ "О Центральном банке Российской Федерации (Банке России)", действует представитель по доверенности, электронный документ подписывается квалифицированной электронной подписью физического лица, являющегося таким представителем по доверенности. Одновременно таким представителем по доверенности представляется также доверенность кредитной организации, оператора платежной системы, некредитной финансовой организации, индивидуального предпринимателя в соответствии с гражданским законодательством. Данная доверенность в электронной форме должна быть подписана квалифицированной электронной подписью, указанной в пункте 1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порядку ее представления, установленными Центральным банком Российской Федерации</w:t>
      </w:r>
    </w:p>
    <w:p>
      <w:r>
        <w:rPr>
          <w:b/>
        </w:rPr>
        <w:t xml:space="preserve">2. </w:t>
      </w:r>
      <w:r>
        <w:t>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кредитной организации, оператора платежной системы, некредитной финансовой организации, индивидуального предпринимателя, осуществляющих указанные в части первой статьи 761 Федерального закона от 10 июля 2002 года № 86-ФЗ "О Центральном банке Российской Федерации (Банке России)" виды деятельности. Квалифицированный сертификат, который содержит указание только на кредитную организацию, оператора платежной системы, некредитную финансовую организацию или индивидуального предпринимателя, осуществляющих указанные виды деятельности,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
        <w:rPr>
          <w:b/>
        </w:rPr>
        <w:t xml:space="preserve">2. </w:t>
      </w:r>
      <w:r>
        <w:t>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
        <w:rPr>
          <w:b/>
        </w:rPr>
        <w:t xml:space="preserve">2. </w:t>
      </w:r>
      <w:r>
        <w:t>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пункте 1 части 3 настоящей статьи</w:t>
      </w:r>
    </w:p>
    <w:p>
      <w:r>
        <w:rPr>
          <w:b/>
        </w:rPr>
        <w:t xml:space="preserve">2. </w:t>
      </w:r>
      <w:r>
        <w:t>в случае прекращения осуществления полномочий представителя кредитной организации, оператора платежной системы, некредитной финансовой организации, индивидуального предпринимателя, осуществляющего указанные в части первой статьи 761 Федерального закона от 10 июля 2002 года № 86-ФЗ "О Центральном банке Российской Федерации (Банке России)" виды деятельности, действующего от имени таких кредитной организации, оператора платежной системы, некредитной финансовой организации и индивидуального предпринимателя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лица, уполномоченного на принятие решения о прекращении полномочий представителя кредитной организации, оператора платежной системы, некредитной финансовой организации, индивидуального предпринимателя, осуществляющего указанные в части первой статьи 761 Федерального закона от 10 июля 2002 года № 86-ФЗ "О Центральном банке Российской Федерации (Банке России)" виды деятельности,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
        <w:rPr>
          <w:b/>
        </w:rPr>
        <w:t xml:space="preserve">3. </w:t>
      </w:r>
      <w:r>
        <w:t>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в установленном этим федеральным органом исполнительной власти порядке, согласованном с уполномоченным федеральным органом</w:t>
      </w:r>
    </w:p>
    <w:p>
      <w:r>
        <w:rPr>
          <w:b/>
        </w:rPr>
        <w:t xml:space="preserve">3. </w:t>
      </w:r>
      <w:r>
        <w:t>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пункте 1 настоящей части</w:t>
      </w:r>
    </w:p>
    <w:p>
      <w:r>
        <w:rPr>
          <w:b/>
        </w:rPr>
        <w:t xml:space="preserve">3. </w:t>
      </w:r>
      <w:r>
        <w:t>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
        <w:rPr>
          <w:b/>
        </w:rPr>
        <w:t xml:space="preserve">3. </w:t>
      </w:r>
      <w:r>
        <w:t>виды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устанавливаются Правительством Российской Федерации</w:t>
      </w:r>
    </w:p>
    <w:p>
      <w:r>
        <w:rPr>
          <w:b/>
        </w:rPr>
        <w:t>Статья 173. Использование квалифицированной электронной подписи при участии в правоотношениях индивидуальных предпринимателей</w:t>
      </w:r>
    </w:p>
    <w:p>
      <w:r>
        <w:t>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частью 2 статьи 172 настоящего Федерального закона</w:t>
      </w:r>
    </w:p>
    <w:p>
      <w:r>
        <w:t>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w:t>
      </w:r>
    </w:p>
    <w:p>
      <w:r>
        <w:t>в случае, если от имени индивидуального предпринимателя действует физическое лицо, уполномоченное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электронный документ подписывается квалифицированной электронной подписью физического лица, являющегося таким представителем,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пункте 1 настоящей статьи. Представление доверенности осуществляется посредством включения доверенности в пакет электронных документов, если иное не предусмотрено требованиями к порядку ее представления, установленными Правительством Российской Федерации</w:t>
      </w:r>
    </w:p>
    <w:p>
      <w:r>
        <w:rPr>
          <w:b/>
        </w:rPr>
        <w:t>Статья 174. Использование квалифицированной электронной подписи при участии в правоотношениях государственных органов или органов местного самоуправления</w:t>
      </w:r>
    </w:p>
    <w:p>
      <w:r>
        <w:t>В случае использования квалифицированной электронной подписи при участии в правоотношениях государственных органов или органов местного самоуправления применяется квалифицированная электронная подпись соответствующего государственного органа или органа местного самоуправления. Квалифицированный сертификат, который содержит указание только на государственный орган или орган местного самоуправления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в порядке, установленном федеральным органом исполнительной власти, уполномоченным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по согласованию с уполномоченным федеральным органом. Указанная в настоящей статье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
        <w:rPr>
          <w:b/>
        </w:rPr>
        <w:t>Статья 175. Оформление доверенностей, необходимых для использования квалифицированной электронной подписи</w:t>
      </w:r>
    </w:p>
    <w:p>
      <w:r>
        <w:rPr>
          <w:b/>
        </w:rPr>
        <w:t xml:space="preserve">1. </w:t>
      </w:r>
      <w:r>
        <w:t>Указанные в статьях 172 и 173 настоящего Федерального закона доверенности оформляются в соответствии с требованиями Гражданского кодекса Российской Федерации. Доверенность представляется в том числе в электронной форме в машиночитаемом виде в соответствии с формами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которых представляются документы, а также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кредитными организациями, операторами платежных систем, некредитными финансовыми организациями и индивидуальными предпринимателями, осуществляющими виды деятельности, указанные в части первой статьи 761 Федерального закона от 10 июля 2002 года № 86-ФЗ "О Центральном банке Российской Федерации (Банке России)".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требованиям,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статье 171 настоящего Федерального закона</w:t>
      </w:r>
    </w:p>
    <w:p>
      <w:r>
        <w:rPr>
          <w:b/>
        </w:rPr>
        <w:t xml:space="preserve">2. </w:t>
      </w:r>
      <w:r>
        <w:t>Организационно-технические требования к порядку хранения, использования и отмены указанных в статьях 172 и 173 настоящего Федерального закона доверенностей устанавливаются Правительством Российской Федерации</w:t>
      </w:r>
    </w:p>
    <w:p>
      <w:r>
        <w:rPr>
          <w:b/>
        </w:rPr>
        <w:t>Статья 176. Использование квалифицированной электронной подписи в государственных информационных системах</w:t>
      </w:r>
    </w:p>
    <w:p>
      <w:r>
        <w:t>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пункте 7 части 2 статьи 17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 15) в статье 18: а) в части 1: пункт 1 изложить в следующей редакции: "1)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законом от 27 июля 2006 года №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части 19 статьи 141 Федерального закона от 27 июля 2006 года №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 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 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 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 дополнить пунктами 3 и 4 следующего содержания: "3)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законом от 27 июля 2006 года № 149-ФЗ "Об информации, информационных технологиях и о защите информации"; 4) предложить использовать шифровальные (криптографические) средства, указанные в части 19 статьи 141 Федерального закона от 27 июля 2006 года №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 б) дополнить частью 11 следующего содержания: "11. Подтверждение достоверности сведений, перечисленных в пунктах 1 и 2 части 1 настоящей статьи, осуществляется одним из следующих способов: 1) с использованием оригиналов документов и (или) надлежащим образом заверенных копий документов; 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единой информационной системы нотариата; 3) с использованием единой системы идентификации и аутентификации."; в) в части 2: в абзаце первом слова "указывает на ограничения использования квалифицированного сертификата (если такие ограничения им устанавливаются) и" исключить, слова "и сведения" заменить словами "и (или) сведения из них"; пункт 7 изложить в следующей редакции: "7)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 г) в части 21 слова "пунктах 4 - 6" заменить словами "пунктах 2 - 6"; д) в абзаце первом части 22 слова "с использованием инфраструктуры осуществляет" заменить словами "должен с использованием инфраструктуры осуществить"; е) в части 23 слова "установлена личность заявителя - физического лица или получено подтверждение правомочий лица, выступающего от имени заявителя - юридического лица, на обращение за получением квалифицированного сертификата" заменить словами "идентифицирован заявитель", после слов "В противном случае" дополнить словами ", а также в случаях, установленных пунктами 5 и 6 части 2 статьи 13 настоящего Федерального закона,"; ж) часть 3 изложить в следующей редакции: "3.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 з) дополнить частью 31 следующего содержания: "31.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 и) в части 4 слово "выдать" заменить словом "предоставить"; к) в части 5 слова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заменить словами "выданном квалифицированном сертификате", второе предложение изложить в следующей редакции: "Требования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дополнить предложением следующего содержания: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 16) дополнить статьями 181 и 182 следующего содержания: "Статья 181. Доверенная третья сторона 1. Доверенная третья сторона оказывает услуги: 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 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 3) по проверке полномочий участников электронного взаимодействия; 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 5) по хранению данных, в том числе документированию выполняемых доверенной третьей стороной операций.</w:t>
      </w:r>
    </w:p>
    <w:p>
      <w:r>
        <w:rPr>
          <w:b/>
        </w:rPr>
        <w:t xml:space="preserve">2. </w:t>
      </w:r>
      <w:r>
        <w:t>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
        <w:rPr>
          <w:b/>
        </w:rPr>
        <w:t xml:space="preserve">3. </w:t>
      </w:r>
      <w:r>
        <w:t>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
        <w:rPr>
          <w:b/>
        </w:rPr>
        <w:t xml:space="preserve">4. </w:t>
      </w:r>
      <w:r>
        <w:t>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частью 4 статьи 19 Федерального закона от 27 июля 2010 года № 210-ФЗ "Об организации предоставления государственных и муниципальных услуг"</w:t>
      </w:r>
    </w:p>
    <w:p>
      <w:r>
        <w:rPr>
          <w:b/>
        </w:rPr>
        <w:t>Статья 182. Аккредитация доверенной третьей стороны</w:t>
      </w:r>
    </w:p>
    <w:p>
      <w:r>
        <w:rPr>
          <w:b/>
        </w:rPr>
        <w:t xml:space="preserve">1. </w:t>
      </w:r>
      <w:r>
        <w:t>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
        <w:rPr>
          <w:b/>
        </w:rPr>
        <w:t xml:space="preserve">2. </w:t>
      </w:r>
      <w:r>
        <w:t>Аккредитация доверенной третьей стороны осуществляется при условии выполнения следующих требований</w:t>
      </w:r>
    </w:p>
    <w:p>
      <w:r>
        <w:rPr>
          <w:b/>
        </w:rPr>
        <w:t xml:space="preserve">3. </w:t>
      </w:r>
      <w:r>
        <w:t>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частью 2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
        <w:rPr>
          <w:b/>
        </w:rPr>
        <w:t xml:space="preserve">4. </w:t>
      </w:r>
      <w:r>
        <w:t>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
        <w:rPr>
          <w:b/>
        </w:rPr>
        <w:t xml:space="preserve">5. </w:t>
      </w:r>
      <w:r>
        <w:t>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
        <w:rPr>
          <w:b/>
        </w:rPr>
        <w:t xml:space="preserve">6. </w:t>
      </w:r>
      <w:r>
        <w:t>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
        <w:rPr>
          <w:b/>
        </w:rPr>
        <w:t xml:space="preserve">7. </w:t>
      </w:r>
      <w:r>
        <w:t>Основаниями для отказа в аккредитации доверенной третьей стороны являются ее несоответствие требованиям, установленным частью 2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
        <w:rPr>
          <w:b/>
        </w:rPr>
        <w:t xml:space="preserve">8. </w:t>
      </w:r>
      <w:r>
        <w:t>Аккредитованная доверенная третья сторона должна соблюдать требования, на соответствие которым она аккредитована, и требования, установленные статьей 181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
        <w:rPr>
          <w:b/>
        </w:rPr>
        <w:t xml:space="preserve">2. </w:t>
      </w:r>
      <w:r>
        <w:t>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
        <w:rPr>
          <w:b/>
        </w:rPr>
        <w:t xml:space="preserve">2. </w:t>
      </w:r>
      <w:r>
        <w:t>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
        <w:rPr>
          <w:b/>
        </w:rPr>
        <w:t xml:space="preserve">2. </w:t>
      </w:r>
      <w:r>
        <w:t>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размер которого определяется Правительством Российской Федерации</w:t>
      </w:r>
    </w:p>
    <w:p>
      <w:r>
        <w:rPr>
          <w:b/>
        </w:rPr>
        <w:t xml:space="preserve">2. </w:t>
      </w:r>
      <w:r>
        <w:t>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пунктом 2 части 5 статьи 8 настоящего Федерального закона</w:t>
      </w:r>
    </w:p>
    <w:p>
      <w:r>
        <w:rPr>
          <w:b/>
        </w:rPr>
        <w:t xml:space="preserve">2. </w:t>
      </w:r>
      <w:r>
        <w:t>доверенная третья сторона, претендующая на получение аккредитации, не была включена в перечень, предусмотренный пунктом 51 части 3 статьи 8 настоящего Федерального закона, в течение трех лет до подачи заявления</w:t>
      </w:r>
    </w:p>
    <w:p>
      <w:r>
        <w:rPr>
          <w:b/>
        </w:rPr>
        <w:t xml:space="preserve">2. </w:t>
      </w:r>
      <w:r>
        <w:t>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
        <w:rPr>
          <w:b/>
        </w:rPr>
        <w:t>Статья 2</w:t>
      </w:r>
    </w:p>
    <w:p>
      <w:r>
        <w:t>Часть 31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7, ст. 905; № 17, ст. 2310; № 27, ст. 3873; № 30, ст. 4590; № 48, ст. 6728; 2012, № 26, ст. 3446; 2013, № 27, ст. 3477; № 30, ст. 4041; № 52, ст. 6961, 6979, 6981; 2014, № 26, ст. 3366; № 30, ст. 4220, 4235, 4243; № 42, ст. 5615; № 48, ст. 6659; 2015, № 1, ст. 72, 85; № 18, ст. 2614; № 27, ст. 3950; № 29, ст. 4339, 4362; № 48, ст. 6707; 2016, № 11, ст. 1495; № 27, ст. 4160, 4164, 4194, 4210; 2017, № 9, ст. 1276; № 18, ст. 2673; № 31, ст. 4742; № 49, ст. 7304; 2018, № 1, ст. 26, 27; № 32, ст. 5116; № 45, ст. 6841; 2019, № 12, ст. 1231; № 23, ст. 2905; № 31, ст. 4415, 4469) дополнить пунктом 24 следующего содержания: "24) контроль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законом от 6 апреля 2011 года №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
        <w:rPr>
          <w:b/>
        </w:rPr>
        <w:t>Статья 3</w:t>
      </w:r>
    </w:p>
    <w:p>
      <w:r>
        <w:rPr>
          <w:b/>
        </w:rPr>
        <w:t xml:space="preserve">1. </w:t>
      </w:r>
      <w:r>
        <w:t>Настоящий Федеральный закон вступает в силу с 1 июля 2020 года, за исключением положений, для которых настоящей статьей установлены иные сроки вступления их в силу. (В редакции Федерального закона от 08.06.2020 № 166-ФЗ)</w:t>
      </w:r>
    </w:p>
    <w:p>
      <w:r>
        <w:rPr>
          <w:b/>
        </w:rPr>
        <w:t xml:space="preserve">11. </w:t>
      </w:r>
      <w:r>
        <w:t>Подпункт "в", абзацы третий - пятый подпункта "е" пункта 1, подпункты "а" и "б", абзацы третий - седьмой подпункта "в", подпункт "г" пункта 4, абзацы третий и четвертый подпункта "б" пункта 8, подпункты "б" и "в" пункта 10, подпункт "а", абзацы девятый и десятый подпункта "в", подпункты "г" и "е", абзацы второй и третий подпункта "з" пункта 11, подпункт "к" пункта 15, пункт 16 статьи 1 настоящего Федерального закона вступают в силу с 1 января 2021 года. (Дополнение частью - Федеральный закон от 08.06.2020 № 166-ФЗ)</w:t>
      </w:r>
    </w:p>
    <w:p>
      <w:r>
        <w:rPr>
          <w:b/>
        </w:rPr>
        <w:t xml:space="preserve">12. </w:t>
      </w:r>
      <w:r>
        <w:t>Подпункт "а" пункта 8 статьи 1 настоящего Федерального закона вступает в силу с 1 января 2022 года. (Дополнение частью - Федеральный закон от 23.06.2020 № 183-ФЗ) (В редакции Федерального закона от 24.03.2021 № 50-ФЗ)</w:t>
      </w:r>
    </w:p>
    <w:p>
      <w:r>
        <w:rPr>
          <w:b/>
        </w:rPr>
        <w:t xml:space="preserve">2. </w:t>
      </w:r>
      <w:r>
        <w:t>Абзацы первый, пятый - седьмой, девятый - шестнадцатый, восемнадцатый - двадцатый, двадцать второй - двадцать шестой, двадцать восьмой, двадцать девятый, тридцать третий и тридцать четвертый пункта 14 статьи 1 настоящего Федерального закона вступают в силу с 1 января 2022 года. (В редакции Федерального закона от 30.12.2021 № 443-ФЗ)</w:t>
      </w:r>
    </w:p>
    <w:p>
      <w:r>
        <w:rPr>
          <w:b/>
        </w:rPr>
        <w:t xml:space="preserve">21. </w:t>
      </w:r>
      <w:r>
        <w:t>Пункт 9 и абзацы второй - четвертый, восьмой, семнадцатый, двадцать первый, двадцать седьмой, тридцатый - тридцать второй пункта 14 статьи 1 настоящего Федерального закона вступают в силу с 1 марта 2022 года. (Дополнение частью - Федеральный закон от 30.12.2021 № 443-ФЗ)</w:t>
      </w:r>
    </w:p>
    <w:p>
      <w:r>
        <w:rPr>
          <w:b/>
        </w:rPr>
        <w:t xml:space="preserve">22. </w:t>
      </w:r>
      <w:r>
        <w:t>Пункт 2 части 2 статьи 172 Федерального закона от 6 апреля 2011 года № 63-ФЗ "Об электронной подписи" не применяется до 1 марта 2022 года. (Дополнение частью - Федеральный закон от 30.12.2021 № 443-ФЗ)</w:t>
      </w:r>
    </w:p>
    <w:p>
      <w:r>
        <w:rPr>
          <w:b/>
        </w:rPr>
        <w:t xml:space="preserve">23. </w:t>
      </w:r>
      <w:r>
        <w:t>В случае использования квалифицированной электронной подписи при участии в правоотношениях юридических лиц, индивидуальных предпринимателей допускается также применение квалифицированной электронной подписи юридического лица или индивидуального предпринимателя, квалифицированный сертификат которой выдан не позднее 31 декабря 2021 года удостоверяющим центром, получившим аккредитацию в соответствии с требованиями статьи 16 Федерального закона от 6 апреля 2011 года № 63-ФЗ "Об электронной подписи" после 1 июля 2020 года, с указанием в качестве владельца квалифицированного сертификата также физического лица, действующего от имени юридического лица без доверенности, или физического лица, являющегося индивидуальным предпринимателем. (Дополнение частью - Федеральный закон от 30.12.2021 № 443-ФЗ)</w:t>
      </w:r>
    </w:p>
    <w:p>
      <w:r>
        <w:rPr>
          <w:b/>
        </w:rPr>
        <w:t xml:space="preserve">24. </w:t>
      </w:r>
      <w:r>
        <w:t>В случае, если от имени юридического лица действует лицо, не являющееся уполномоченным на действия от имени юридического лица без доверенности, для подписания электронного документа допускается также применение квалифицированной электронной подписи юридического лица, квалифицированный сертификат которой выдан не позднее 31 августа 2023 года удостоверяющим центром, получившим аккредитацию в соответствии с требованиями статьи 16 Федерального закона от 6 апреля 2011 года № 63-ФЗ "Об электронной подписи" после 1 июля 2020 года, с указанием в качестве владельца также физического лица, являющегося таким представителем юридического лица. Представление доверенности в электронной форме в машиночитаемом виде в данном случае не требуется. (Дополнение частью - Федеральный закон от 30.12.2021 № 443-ФЗ) (В редакции Федерального закона от 04.08.2023 № 457-ФЗ)</w:t>
      </w:r>
    </w:p>
    <w:p>
      <w:r>
        <w:rPr>
          <w:b/>
        </w:rPr>
        <w:t xml:space="preserve">25. </w:t>
      </w:r>
      <w:r>
        <w:t>В случае, если от имени кредитной организации, оператора платежной системы, некредитной финансовой организации, индивидуального предпринимателя, осуществляющих виды деятельности, указанные в части первой статьи 761 Федерального закона от 10 июля 2002 года № 86-ФЗ "О Центральном банке Российской Федерации (Банке России)", действует представитель по доверенности, для подписания электронного документа допускается также применение квалифицированной электронной подписи юридического лица или индивидуального предпринимателя, квалифицированный сертификат которой выдан не позднее 31 августа 2023 года удостоверяющим центром, получившим аккредитацию в соответствии с требованиями статьи 16 Федерального закона от 6 апреля 2011 года № 63-ФЗ "Об электронной подписи" после 1 июля 2020 года, с указанием в качестве владельца также физического лица, являющегося представителем кредитной организации, оператора платежной системы, некредитной финансовой организации или индивидуального предпринимателя, осуществляющих виды деятельности, указанные в части первой статьи 761 Федерального закона от 10 июля 2002 года № 86-ФЗ "О Центральном банке Российской Федерации (Банке России)". Представление доверенности в электронной форме в машиночитаемом виде в данном случае не требуется. (Дополнение частью - Федеральный закон от 30.12.2021 № 443-ФЗ) (В редакции Федерального закона от 04.08.2023 № 457-ФЗ)</w:t>
      </w:r>
    </w:p>
    <w:p>
      <w:r>
        <w:rPr>
          <w:b/>
        </w:rPr>
        <w:t xml:space="preserve">26. </w:t>
      </w:r>
      <w:r>
        <w:t>В случае использования квалифицированной электронной подписи при участии в правоотношениях представителя индивидуального предпринимателя для подписания электронного документа допускается также применение квалифицированной электронной подписи представителя индивидуального предпринимателя, квалифицированный сертификат которой выдан не позднее 31 августа 2023 года удостоверяющим центром, получившим аккредитацию в соответствии с требованиями статьи 16 Федерального закона от 6 апреля 2011 года № 63-ФЗ "Об электронной подписи" после 1 июля 2020 года. Представление доверенности в электронной форме в машиночитаемом виде в данном случае не требуется. (Дополнение частью - Федеральный закон от 30.12.2021 № 443-ФЗ) (В редакции Федерального закона от 04.08.2023 № 457-ФЗ)</w:t>
      </w:r>
    </w:p>
    <w:p>
      <w:r>
        <w:rPr>
          <w:b/>
        </w:rPr>
        <w:t xml:space="preserve">27. </w:t>
      </w:r>
      <w:r>
        <w:t>Квалифицированные сертификаты, выданные в соответствии с частью 23 настоящей статьи, должны иметь срок действия не позднее 31 августа 2023 года. В случае, если такие квалифицированные сертификаты имеют срок действия после 31 августа 2023 года, такие квалифицированные сертификаты действуют до 31 августа 2023 года. Квалифицированные сертификаты, выданные в соответствии с частями 24 - 26 настоящей статьи, должны иметь срок действия не позднее 31 августа 2024 года. В случае, если такие квалифицированные сертификаты имеют срок действия после 31 августа 2024 года, такие квалифицированные сертификаты действуют до 31 августа 2024 года. (Дополнение частью - Федеральный закон от 30.12.2021 № 443-ФЗ) (В редакции федеральных законов от 19.12.2022 № 536-ФЗ, от 04.08.2023 № 457-ФЗ)</w:t>
      </w:r>
    </w:p>
    <w:p>
      <w:r>
        <w:rPr>
          <w:b/>
        </w:rPr>
        <w:t xml:space="preserve">3. </w:t>
      </w:r>
      <w:r>
        <w:t>Удостоверяющие центры, получившие аккредитацию до дня вступления в силу настоящего Федерального закона, вправе создавать и выдавать квалифицированные сертификаты в течение всего срока действия аккредитации, но не позднее чем до 1 июля 2021 года. (В редакции Федерального закона от 08.06.2020 № 166-ФЗ)</w:t>
      </w:r>
    </w:p>
    <w:p>
      <w:r>
        <w:rPr>
          <w:b/>
        </w:rPr>
        <w:t xml:space="preserve">4. </w:t>
      </w:r>
      <w:r>
        <w:t>Квалифицированные сертификаты, выданные аккредитованными до дня вступления в силу настоящего Федерального закона удостоверяющими центрами, действуют до истечения срока, на который они выданы, но не более срока действия аккредитации выдавших их удостоверяющих центров либо не более чем до 1 января 2022 года</w:t>
      </w:r>
    </w:p>
    <w:p>
      <w:r>
        <w:rPr>
          <w:b/>
        </w:rPr>
        <w:t xml:space="preserve">5. </w:t>
      </w:r>
      <w:r>
        <w:t>Аккредитация удостоверяющих центров, полученная ими до дня вступления в силу настоящего Федерального закона, действует до истечения срока, на который они были аккредитованы, но не более чем до 1 января 2022 года</w:t>
      </w:r>
    </w:p>
    <w:p>
      <w:r>
        <w:rPr>
          <w:b/>
        </w:rPr>
        <w:t xml:space="preserve">6. </w:t>
      </w:r>
      <w:r>
        <w:t>Государственные органы, осуществляющие функции удостоверяющих центров, за исключением федерального органа исполнительной власти, уполномоченного на осуществление государственной регистрации юридических лиц, и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вправе получить аккредитацию удостоверяющего центра в течение двух лет со дня официального опубликования настоящего Федерального закона. При этом на указанные государственные органы не распространяются требования, установленные пунктами 1 и 2 части 3 статьи 16 Федерального закона от 6 апреля 2011 года № 63-ФЗ "Об электронной подписи" (в редакции настоящего Федерального закона). К сроку аккредитации таких удостоверяющих центров применяются положения части 5 настоящей статьи. (В редакции Федерального закона от 24.02.2021 № 20-ФЗ)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