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56 Жилищного кодекса Российской Федерации и статьи 15 и 24 Федерального закона "О статусе военнослужащих"</w:t>
      </w:r>
    </w:p>
    <w:p>
      <w:r>
        <w:rPr>
          <w:b/>
        </w:rPr>
        <w:t>Статья 1</w:t>
      </w:r>
    </w:p>
    <w:p>
      <w:r>
        <w:t>Пункт 5 части 1 статьи 56 Жилищного кодекса Российской Федерации (Собрание законодательства Российской Федерации, 2005, № 1, ст. 14; 2011, № 49, ст. 7061; 2012, № 24, ст. 3072; 2014, № 30, ст. 4218; 2017, № 31, ст. 4766) дополнить словами ", а также иных категорий граждан, определенных федеральным законом, указом Президента Российской Федерации или законом субъекта Российской Федерации".</w:t>
      </w:r>
    </w:p>
    <w:p>
      <w:r>
        <w:rPr>
          <w:b/>
        </w:rPr>
        <w:t>Статья 2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2002, № 19, ст. 1794; 2003, № 46, ст. 4437; 2004, № 30, ст. 3089; № 35, ст. 3607; 2006, № 19, ст. 2062, 2067; № 29, ст. 3122; 2007, № 50, ст. 6237; 2008, № 30, ст. 3616; № 49, ст. 5723; 2009, № 52, ст. 6415; 2010, № 50, ст. 6600; 2011, № 51, ст. 7448; 2012, № 25, ст. 3270; № 26, ст. 3443; 2013, № 27, ст. 3477; № 43, ст. 5447; № 44, ст. 5636, 5637; № 48, ст. 6165; № 52, ст. 6970; 2014, № 23, ст. 2930; № 48, ст. 6641; 2019, № 42, ст. 5804; № 49, ст. 6975; 2020, № 9, ст. 1121; № 24, ст. 3750; Российская газета, 2020, 16 июля) следующие изменения</w:t>
      </w:r>
    </w:p>
    <w:p>
      <w:r>
        <w:t>абзац шестнадцатый пункта 1 статьи 15 дополнить предложением следующего содержания: "Предоставление указанным военнослужащим, а также гражданам, уволенным с военной службы, и совместно проживающим с ними членам их семей земельных участков для строительства индивидуальных жилых домов не является основанием для снятия их с учета в качестве нуждающихся в жилых помещениях."</w:t>
      </w:r>
    </w:p>
    <w:p>
      <w:r>
        <w:t>абзац пятый пункта 31 статьи 24 после слов "распространяется действие" дополнить словами "абзаца шестнадцатого пункта 1 и"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абзаца шестнадцатого пункта 1 статьи 15 и абзаца восьмого пункта 31 статьи 24 Федерального закона от 27 мая 1998 года № 76-ФЗ "О статусе военнослужащих" распространяется на правоотношения, возникшие с 1 марта 2005 года. (В редакции Федерального закона от 14.07.2022 № 282-ФЗ)</w:t>
      </w:r>
    </w:p>
    <w:p>
      <w:r>
        <w:rPr>
          <w:b/>
        </w:rPr>
        <w:t xml:space="preserve">3. </w:t>
      </w:r>
      <w:r>
        <w:t>Военнослужащие, проходящие военную службу по контракту, граждане, уволенные с военной службы, и совместно проживающие с ними члены их семей, лица, указанные в пункте 31 статьи 24 Федерального закона от 27 мая 1998 года № 76-ФЗ "О статусе военнослужащих", снятые с учета в качестве нуждающихся в жилых помещениях по основанию, указанному в пункте 5 части 1 статьи 56 Жилищного кодекса Российской Федерации (в редакции, действовавшей до дня вступления в силу настоящего Федерального закона), при обращении в органы, в которых они состояли на учете в качестве нуждающихся в жилых помещениях, с заявлением о восстановлении на учете в качестве нуждающихся в жилых помещениях восстанавливаются на указанном учете с даты их постановки на такой учет при наличии условий и оснований, предусмотренных Федеральным законом от 27 мая 1998 года № 76-ФЗ "О статусе военнослужащих". (В редакции Федерального закона от 14.07.2022 № 282-ФЗ)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