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27, ст. 2717; № 52, ст. 5572; 2006, № 43, ст. 4412; № 52, ст. 5503; 2007, № 18, ст. 2117; № 45, ст. 5424; № 46, ст. 5553; № 50, ст. 6246; 2008, № 30, ст. 3597; № 48, ст. 5500; № 52, ст. 6236; 2009, № 1, ст. 18; № 15, ст. 1780; № 30, ст. 3739; № 39, ст. 4532; № 48, ст. 5733; № 52, ст. 6450; 2010, № 19, ст. 2291; № 21, ст. 2524; № 40, ст. 4969; № 46, ст. 5918; 2011, № 15, ст. 2041; № 49, ст. 7039; 2012, № 26, ст. 3447; № 50, ст. 6967; № 53, ст. 7593; 2013, № 19, ст. 2331; № 27, ст. 3473; № 31, ст. 4191; № 52, ст. 6983; 2014, № 30, ст. 4250; № 40, ст. 5314; № 43, ст. 5795; № 48, ст. 6655, 6664; № 52, ст. 7560; 2015, № 45, ст. 6202; № 51, ст. 7252; 2016, № 1, ст. 26; № 7, ст. 911; № 22, ст. 3093; № 27, ст. 4278; № 49, ст. 6852; 2017, № 14, ст. 2007; № 30, ст. 4458; № 31, ст. 4811; № 47, ст. 6841; № 49, ст. 7317; 2018, № 1, ст. 18; № 11, ст. 1580; № 30, ст. 4557; № 49, ст. 7495, 7525, 7528, 7529; № 53, ст. 8430; 2019, № 16, ст. 1825; № 23, ст. 2916; № 30, ст. 4101, 4103, 4104; № 31, ст. 4454, 4466; № 40, ст. 5490; № 52, ст. 7774, 7797; 2020, № 14, ст. 2001; № 17, ст. 2698; № 22, ст. 3376; № 29, ст. 4502; № 31, ст. 5022) следующие изменения</w:t>
      </w:r>
    </w:p>
    <w:p>
      <w:r>
        <w:t>в статье 50: а) абзац девятнадцатый после слов "(за исключением" дополнить словами "полезных ископаемых, в отношении которых при налогообложении установлен рентный коэффициент, отличный от 1,"; б) дополнить абзацами следующего содержания: "налога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 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
        <w:t>в пункте 2 статьи 56: а) абзац четвертый после слов "физических лиц"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абзацах пятом и пятьдесят четвертом настоящего пункта)"; б) абзац шестнадцатый после слов "(за исключением" дополнить словами "полезных ископаемых, в отношении которых при налогообложении установлен рентный коэффициент, отличный от 1,"; в) дополнить абзацами следующего содержания: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74 процента; 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
        <w:t>в пункте 2 статьи 61: а) абзац второй после слов "физических лиц"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абзаце пятом настоящего пункта)"; б) дополнить абзацем следующего содержания: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9 процентов."</w:t>
      </w:r>
    </w:p>
    <w:p>
      <w:r>
        <w:t>в пункте 2 статьи 611: а) абзац второй после слов "городских поселений"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абзаце восемнадцатом настоящего пункта)"; б) абзац третий после слов "сельских поселений"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абзаце девятнадцатом настоящего пункта)"; в) абзац четвертый после слов "на межселенных территориях"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абзаце двадцатом настоящего пункта)"; г) дополнить новыми абзацами восемнадцатым - двадцатым следующего содержания: "налога на доходы физических лиц, взимаемого на территориях городских поселений, в части суммы налога, превышающей 650 тысяч рублей, относящейся к части налоговой базы, превышающей 5 миллионов рублей, - по нормативу 4 процента; налога на доходы физических лиц, взимаемого на территориях сельских поселений, в части суммы налога, превышающей 650 тысяч рублей, относящейся к части налоговой базы, превышающей 5 миллионов рублей, - по нормативу 11 процентов; налога на доходы физических лиц, взимаемого на межселенных территориях, в части суммы налога, превышающей 650 тысяч рублей, относящейся к части налоговой базы, превышающей 5 миллионов рублей, - по нормативу 13 процентов."; д) абзац восемнадцатый считать абзацем двадцать первым</w:t>
      </w:r>
    </w:p>
    <w:p>
      <w:r>
        <w:t>в пункте 2 статьи 612: а) абзац второй после слов "физических лиц"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абзаце седьмом настоящего пункта)"; б) дополнить абзацем следующего содержания: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
        <w:t>в пункте 2 статьи 613: а) абзац второй после слов "физических лиц"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абзаце седьмом настоящего пункта)"; б) дополнить абзацем следующего содержания: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
        <w:t>абзац второй пункта 2 статьи 615 после слов "физических лиц"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w:t>
      </w:r>
    </w:p>
    <w:p>
      <w:r>
        <w:t>в пункте 2 статьи 616: а) абзац второй после слов "физических лиц" дополнить словами "(за исключением налога на доходы физических лиц в отношении доходов, указанных в абзацах тридцать пятом и тридцать шестом статьи 50 настоящего Кодекса и абзаце седьмом настоящего пункта)"; б) дополнить абзацем следующего содержания: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
        <w:t>абзац первый пункта 9 статьи 78 дополнить словами ", в объеме затрат, подлежащих возмещению в соответствии с Федеральным законом от 1 апреля 2020 года № 69-ФЗ "О защите и поощрении капиталовложений в Российской Федерации"</w:t>
      </w:r>
    </w:p>
    <w:p>
      <w:r>
        <w:t>в пункте 11 статьи 783 слова "а также в случаях" заменить словами "или в случаях", дополнить словами ", в объеме затрат, подлежащих возмещению в соответствии с Федеральным законом от 1 апреля 2020 года № 69-ФЗ "О защите и поощрении капиталовложений в Российской Федерации"</w:t>
      </w:r>
    </w:p>
    <w:p>
      <w:r>
        <w:t>в пункте 2 статьи 936 слова "90 дней" заменить словами "180 дней"</w:t>
      </w:r>
    </w:p>
    <w:p>
      <w:r>
        <w:t>в пункте 3 статьи 199 слова "585 миллиардам рублей ежегодно на период до 2023 года" заменить словами "1 460 миллиардам рублей в 2021 году, 585 миллиардам рублей ежегодно в 2022 и 2023 годах"</w:t>
      </w:r>
    </w:p>
    <w:p>
      <w:r>
        <w:t>абзац девятнадцатый пункта 7 статьи 217 после слов "пунктом 42 статьи 132" дополнить словами ", пунктом 3 статьи 1321"</w:t>
      </w:r>
    </w:p>
    <w:p>
      <w:r>
        <w:rPr>
          <w:b/>
        </w:rPr>
        <w:t>Статья 2</w:t>
      </w:r>
    </w:p>
    <w:p>
      <w:r>
        <w:t>Внести в Федеральный закон от 2 августа 2019 года № 278-ФЗ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 (Собрание законодательства Российской Федерации, 2019, № 31, ст. 4437) следующие изменения</w:t>
      </w:r>
    </w:p>
    <w:p>
      <w:r>
        <w:t>в статье 4: а) часть 3 после слов "пункт 33 статьи 1" дополнить словами "(в части признания утратившей силу статьи 112 Бюджетного кодекса Российской Федерации)"; б) дополнить частью 31 следующего содержания: "31. Пункт 33 статьи 1 (в части признания утратившей силу статьи 111 Бюджетного кодекса Российской Федерации) настоящего Федерального закона вступает в силу с 1 января 2022 года."</w:t>
      </w:r>
    </w:p>
    <w:p>
      <w:r>
        <w:t>в абзаце первом статьи 5 слова "1 января 2021 года" заменить словами "1 января 2022 года"</w:t>
      </w:r>
    </w:p>
    <w:p>
      <w:r>
        <w:rPr>
          <w:b/>
        </w:rPr>
        <w:t>Статья 3</w:t>
      </w:r>
    </w:p>
    <w:p>
      <w:r>
        <w:t>Внести в статью 21 Федерального закона от 12 ноября 2019 года №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(Собрание законодательства Российской Федерации, 2019, № 46, ст. 6413; 2020, № 14, ст. 2033; № 17, ст. 2698; № 22, ст. 3376; № 31, ст. 5022) следующие изменения: 1) в части 3 слова "до 1 800 000 000,0 тыс. рублей" заменить словами "до 2 000 000 000,0 тыс. рублей"; 2) дополнить частями 20 и 21 следующего содержания: "20. Установить, что государственное (муниципальное) задание, установленное в отношении государственных (муниципальных) учреждений на 2020 год, не признается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 в связи с приостановлением (частичным приостановлением) деятельности указанных учреждений, связанным с профилактикой и устранением последствий распространения коронавирусной инфекции.</w:t>
      </w:r>
    </w:p>
    <w:p>
      <w:r>
        <w:rPr>
          <w:b/>
        </w:rPr>
        <w:t xml:space="preserve">21. </w:t>
      </w:r>
      <w:r>
        <w:t>Установить, что на 2020 год при прогнозировании и расчете нефтегазовых доходов федерального бюджета при базовой цене на нефть, базовой экспортной цене на газ природный, базовых ценах экспортной альтернативы для автомобильного бензина АИ-92 класса 5 и дизельного топлива класса 5 и прогнозируемом либо фактически сложившемся за отчетный финансовый год обменном курсе доллара США к рублю используются прогнозные объемы добычи и переработки нефти и экспорта топливно-энергетических товаров, указанные в прогнозе социально-экономического развития Российской Федерации, положенном в основу прогноза доходов, утвержденных Федеральным законом от 2 декабря 2019 года № 380-ФЗ "О федеральном бюджете на 2020 год и на плановый период 2021 и 2022 годов"."</w:t>
      </w:r>
    </w:p>
    <w:p>
      <w:r>
        <w:rPr>
          <w:b/>
        </w:rPr>
        <w:t>Статья 4</w:t>
      </w:r>
    </w:p>
    <w:p>
      <w:r>
        <w:t>В абзаце втором пункта 17 статьи 1 Федерального закона от 27 декабря 2019 года № 479-ФЗ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2019, № 52, ст. 7797) слово "перечисление" заменить словами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слова "в случаях, установленных настоящим Кодексом, может осуществляться" исключить, дополнить словами ", в порядке, установленном Федеральным казначейством".</w:t>
      </w:r>
    </w:p>
    <w:p>
      <w:r>
        <w:rPr>
          <w:b/>
        </w:rPr>
        <w:t>Статья 5</w:t>
      </w:r>
    </w:p>
    <w:p>
      <w:r>
        <w:rPr>
          <w:b/>
        </w:rPr>
        <w:t xml:space="preserve">1. </w:t>
      </w:r>
      <w:r>
        <w:t>Приостановить до 1 января 2021 года действие части 23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2016, № 1, ст. 26; № 49, ст. 6844; 2017, № 49, ст. 7319; 2019, № 30, ст. 4139) в части возврата остатков средств бюджетных учреждений при завершении текущего финансового года</w:t>
      </w:r>
    </w:p>
    <w:p>
      <w:r>
        <w:rPr>
          <w:b/>
        </w:rPr>
        <w:t xml:space="preserve">2. </w:t>
      </w:r>
      <w:r>
        <w:t>Приостановить до 1 января 2021 года действие части 320 статьи 2 Федерального закона от 3 ноября 2006 года № 174-ФЗ "Об автономных учреждениях" (Собрание законодательства Российской Федерации, 2006, № 45, ст. 4626; 2007, № 31, ст. 4012; № 43, ст. 5084; 2010, № 19, ст. 2291; 2011, № 25, ст. 3535; № 30, ст. 4587; 2013, № 52, ст. 6983; 2015, № 45, ст. 6202; 2016, № 1, ст. 26; 2017, № 24, ст. 3482; № 49, ст. 7319) в части возврата остатков средств автономных учреждений при завершении текущего финансового года</w:t>
      </w:r>
    </w:p>
    <w:p>
      <w:r>
        <w:rPr>
          <w:b/>
        </w:rPr>
        <w:t xml:space="preserve">3. </w:t>
      </w:r>
      <w:r>
        <w:t>Приостановить с 1 января 2021 года до 1 января 2022 года действие абзаца второго пункта 1 и абзаца второго пункта 2 статьи 932 (в случае предоставления бюджетного кредита в соответствии с частями 7 и 8 статьи 9 настоящего Федерального закона), абзацев девятого - одиннадцатого пункта 4 статьи 94 (в части остатков средств федерального бюджета, направления использования которых установлены настоящим Федеральным законом), пункта 2 статьи 9610, подпункта 2 пункта 18 и пунктов 19 - 28 статьи 103, пункта 7 статьи 107, пунктов 6 - 9, 11 и 12 статьи 1071, пункта 1 статьи 1152 (в части предоставления государственных гарантий Российской Федерации на основании федерального закона о федеральном бюджете), абзаца первого пункта 1 статьи 116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пункта 1 статьи 126, абзаца третьего пункта 1 статьи 130 (в части распределения между субъектами Российской Федерации бюджетных ассигнований, предусмотренных в федеральном бюджете для предоставления субсидий, субвенций бюджетам субъектов Российской Федерации), абзацев третьего (в части наличия бюджетных ассигнований на исполнение расходных обязательств), пятого и шестого пункта 3, абзацев первого и второго пункта 4 статьи 132, пункта 11 статьи 1321, пункта 1 статьи 1381 (в части случаев, установленных федеральными законами), абзацев третьего (в части наличия бюджетных ассигнований на исполнение расходных обязательств), шестого и седьмого пункта 3 и абзаца первого пункта 4 статьи 139, части первой (в части случаев, предусмотренных законами субъектов Российской Федерации), части третьей статьи 1391, пункта 3 статьи 1682, статьи 1684, абзаца пятнадцатого пункта 3 статьи 217 (в части уменьшения бюджетных ассигнований, предусмотренных на обслуживание государственного (муниципального) долга), пункта 1 статьи 232 Бюджетного кодекса Российской Федерации (Собрание законодательства Российской Федерации, 1998, № 31, ст. 3823; 2000, № 32, ст. 3339; 2004, № 34, ст. 3535; 2006, № 52, ст. 5503; 2007, № 18, ст. 2117; № 45, ст. 5424; 2008, № 30, ст. 3597; 2009, № 1, ст. 18; № 48, ст. 5733; № 51, ст. 6151; 2010, № 31, ст. 4185; 2011, № 15, ст. 2041; 2012, № 50, ст. 6967; № 53, ст. 7593; 2013, № 19, ст. 2331; № 31, ст. 4191; 2014, № 11, ст. 1090; № 30, ст. 4267; № 40, ст. 5314; № 43, ст. 5795; № 48, ст. 6656, 6664; № 52, ст. 7560; 2016, № 1, ст. 26; № 26, ст. 3861; № 27, ст. 4278; № 49, ст. 6852; 2017, № 30, ст. 4452, 4458; № 31, ст. 4811; № 47, ст. 6841; 2018, № 1, ст. 18; № 30, ст. 4557; № 49, ст. 7525, 7529; № 53, ст. 8430; 2019, № 31, ст. 4437, 4466; № 52, ст. 7797; 2020, № 17, ст. 2698; № 31, ст. 5022). (В редакции федеральных законов от 22.12.2020 № 448-ФЗ, от 01.07.2021 № 247-ФЗ)</w:t>
      </w:r>
    </w:p>
    <w:p>
      <w:r>
        <w:rPr>
          <w:b/>
        </w:rPr>
        <w:t xml:space="preserve">4. </w:t>
      </w:r>
      <w:r>
        <w:t>Приостановить с 1 января 2023 года до 1 января 2024 года действие пункта 2 статьи 1794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 31, ст. 3823; 2011, № 15, ст. 2041; № 49, ст. 7039; 2012, № 50, ст. 6967; 2014, № 40, ст. 5314; № 43, ст. 5795; № 48, ст. 6656; 2016, № 22, ст. 3093; № 49, ст. 6852; 2018, № 24, ст. 3408; 2019, № 31, ст. 4466)</w:t>
      </w:r>
    </w:p>
    <w:p>
      <w:r>
        <w:rPr>
          <w:b/>
        </w:rPr>
        <w:t xml:space="preserve">5. </w:t>
      </w:r>
      <w:r>
        <w:t>Приостановить до 1 января 2022 года действие статьи 1741 и пункта 3 статьи 26411 Бюджетного кодекса Российской Федерации (Собрание законодательства Российской Федерации, 1998, № 31, ст. 3823; 2007, № 18, ст. 2117; 2010, № 31, ст. 4185; 2012, № 50, ст. 6967; 2013, № 19, ст. 2331; 2014, № 11, ст. 1090; 2020, № 31, ст. 5022). (Часть введена - Федеральный закон от 01.07.2021 № 247-ФЗ)</w:t>
      </w:r>
    </w:p>
    <w:p>
      <w:r>
        <w:rPr>
          <w:b/>
        </w:rPr>
        <w:t>Статья 6</w:t>
      </w:r>
    </w:p>
    <w:p>
      <w:r>
        <w:rPr>
          <w:b/>
        </w:rPr>
        <w:t xml:space="preserve">1. </w:t>
      </w:r>
      <w:r>
        <w:t>Установить, что остатки средств федерального бюджета на 1 января 2021 года (за исключением остатков, указанных в абзацах втором - восьмом пункта 4 статьи 94 Бюджетного кодекса Российской Федерации), образовавшиеся в связи с неполным использованием бюджетных ассигнований в ходе исполнения федерального бюджета в 2020 году, направляются в 2021 году на увеличение сверх объемов, установленных Федеральным законом "О федеральном бюджете на 2021 год и на плановый период 2022 и 2023 годов"</w:t>
      </w:r>
    </w:p>
    <w:p>
      <w:r>
        <w:rPr>
          <w:b/>
        </w:rPr>
        <w:t xml:space="preserve">2. </w:t>
      </w:r>
      <w:r>
        <w:t>Установить, что в 2021 году внесение изменений в сводную бюджетную роспись федерального бюджета без внесения изменений в Федеральный закон "О федеральном бюджете на 2021 год и на плановый период 2022 и 2023 годов" осуществляется</w:t>
      </w:r>
    </w:p>
    <w:p>
      <w:r>
        <w:rPr>
          <w:b/>
        </w:rPr>
        <w:t xml:space="preserve">3. </w:t>
      </w:r>
      <w:r>
        <w:t>Установить, что в ходе исполнения федерального бюджета в 2021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 федеральном бюджете на 2021 год и на плановый период 2022 и 2023 годов" могут быть внесены изменения по следующим основаниям</w:t>
      </w:r>
    </w:p>
    <w:p>
      <w:r>
        <w:rPr>
          <w:b/>
        </w:rPr>
        <w:t xml:space="preserve">31. </w:t>
      </w:r>
      <w:r>
        <w:t>Установить, что в ходе исполнения бюджета государственного внебюджетного фонда Российской Федерации в 2021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и по согласованию с Комиссией Федерального Собрания Российской Федерации по перераспределению бюджетных ассигнований в текущем финансовом году и плановом периоде могут быть внесены изменения в целях перераспределения бюджетных ассигнований. (Часть введена - Федеральный закон от 01.07.2021 № 247-ФЗ)</w:t>
      </w:r>
    </w:p>
    <w:p>
      <w:r>
        <w:rPr>
          <w:b/>
        </w:rPr>
        <w:t xml:space="preserve">4. </w:t>
      </w:r>
      <w:r>
        <w:t>Установить, что в 2021 году Правительство Российской Федерации в случае превышения базовой цены на нефть, определяемой в соответствии с пунктом 4 статьи 966 Бюджетного кодекса Российской Федерации, среднего за отчетный календарный месяц уровня цены нефти марки "Юралс", определяемого в соответствии с пунктом 3 статьи 342 Налогового кодекса Российской Федерации, вправе использовать начиная с текущего месяца средства Фонда национального благосостояния на цели, указанные в пункте 1 статьи 9610 Бюджетного кодекса Российской Федерации, в размере, не превышающем 1 процент объема валового внутреннего продукта, в порядке, установленном Правительством Российской Федерации</w:t>
      </w:r>
    </w:p>
    <w:p>
      <w:r>
        <w:rPr>
          <w:b/>
        </w:rPr>
        <w:t xml:space="preserve">5. </w:t>
      </w:r>
      <w:r>
        <w:t>Установить, что на 2021 год при прогнозировании и расчете нефтегазовых доходов федерального бюджета при базовой цене на нефть, базовой экспортной цене на газ природный, базовых ценах экспортной альтернативы для автомобильного бензина АИ-92 класса 5 и дизельного топлива класса 5 и прогнозируемом либо фактически сложившемся за отчетный финансовый год обменном курсе доллара США к рублю используются прогнозные объемы добычи и переработки нефти и экспорта топливно-энергетических товаров, указанные в прогнозе социально-экономического развития Российской Федерации, положенном в основу прогноза доходов, утвержденных Федеральным законом от 2 декабря 2019 года № 380-ФЗ "О федеральном бюджете на 2020 год и на плановый период 2021 и 2022 годов"</w:t>
      </w:r>
    </w:p>
    <w:p>
      <w:r>
        <w:rPr>
          <w:b/>
        </w:rPr>
        <w:t xml:space="preserve">6. </w:t>
      </w:r>
      <w:r>
        <w:t>Установить, что в 2021 году Правительство Российской Федерации вправе осуществлять государственные внутренние (внешние) заимствования Российской Федерации и предоставлять государственные гарантии Российской Федерации с превышением предусмотренных Федеральным законом "О федеральном бюджете на 2021 год и на плановый период 2022 и 2023 годов" показателей верхнего предела государственного внутреннего (внешнего) долга Российской Федерации, программ государственных внутренних (внешних) заимствований Российской Федерации, программ государственных гарантий Российской Федерации, а также принимать решения о предоставлении в 2021 году государственных гарантий Российской Федерации, не предусмотренных Федеральным законом "О федеральном бюджете на 2021 год и на плановый период 2022 и 2023 годов" (Программой государственных гарантий Российской Федерации в валюте Российской Федерации на 2021 год и на плановый период 2022 и 2023 годов, Программой государственных гарантий Российской Федерации в иностранной валюте на 2021 год и на плановый период 2022 и 2023 годов), государственных гарантий Российской Федерации на условиях, отличных от установленных Программой государственных гарантий Российской Федерации в валюте Российской Федерации на 2021 год и на плановый период 2022 и 2023 годов, Программой государственных гарантий Российской Федерации в иностранной валюте на 2021 год и на плановый период 2022 и 2023 годов, соответствующих требованиям Бюджетного кодекса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w:t>
      </w:r>
    </w:p>
    <w:p>
      <w:r>
        <w:rPr>
          <w:b/>
        </w:rPr>
        <w:t xml:space="preserve">7. </w:t>
      </w:r>
      <w:r>
        <w:t>Установить, что в 2021 году Правительство Российской Федерации вправе без внесения изменений в федеральный закон о федеральном бюджете на текущий финансовый год и плановый период вносить изменения в распределение объемов межбюджетных трансфертов, предоставляемых на финансовое обеспечение мероприятий индивидуальных программ социально-экономического развития субъектов Российской Федерации, в пределах общего объема расходов федерального бюджета на соответствующий финансовый год</w:t>
      </w:r>
    </w:p>
    <w:p>
      <w:r>
        <w:rPr>
          <w:b/>
        </w:rPr>
        <w:t xml:space="preserve">8. </w:t>
      </w:r>
      <w:r>
        <w:t>Установить, что в 2021 году в целях замещения иных источников финансирования дефицита федерального бюджета могут осуществляться внутренние (внешние) заимствования, в том числе с превышением установленного Федеральным законом "О федеральном бюджете на 2021 год и на плановый период 2022 и 2023 годов" верхнего предела государственного внутреннего (внешнего) долга Российской Федерации</w:t>
      </w:r>
    </w:p>
    <w:p>
      <w:r>
        <w:rPr>
          <w:b/>
        </w:rPr>
        <w:t xml:space="preserve">9. </w:t>
      </w:r>
      <w:r>
        <w:t>Установить, что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а также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на 2021 год Федеральным законом "О федеральном бюджете на 2021 год и на плановый период 2022 и 2023 годов", могут быть увеличены на сумму, определенную Правительством Российской Федерации, с внесением соответствующих изменений в сводную бюджетную роспись федерального бюджета</w:t>
      </w:r>
    </w:p>
    <w:p>
      <w:r>
        <w:rPr>
          <w:b/>
        </w:rPr>
        <w:t xml:space="preserve">10. </w:t>
      </w:r>
      <w:r>
        <w:t>Средства бюджета субъекта Российской Федерации, высвобождаемые в 2021 году в результате снижения объема погашения задолженности субъекта Российской Федерации перед Российской Федерацией по бюджетным кредитам с учетом продления реструктуризации обязательств (задолженности) субъектов Российской Федерации перед Российской Федерацией по бюджетным кредитам, предусмотренной частью 4 статьи 16 Федерального закона от 2 декабря 2019 года № 380-ФЗ "О федеральном бюджете на 2020 год и на плановый период 2021 и 2022 годов",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Российской Федерации, финансовое обеспечение мероприятий, связанных с профилактикой и устранением последствий распространения коронавирусной инфекции, компенсацию снижения по итогам 2021 года налоговых и неналоговых доходов бюджета субъекта Российской Федерации по сравнению с 2019 годом, а также на обеспечение расходных обязательств субъектов Российской Федерации, связанных с реализацией региональных проектов, обеспечивающих достижение целей, показателей и результатов федеральных проектов. (В редакции Федерального закона от 29.11.2021 № 384-ФЗ)</w:t>
      </w:r>
    </w:p>
    <w:p>
      <w:r>
        <w:rPr>
          <w:b/>
        </w:rPr>
        <w:t xml:space="preserve">11. </w:t>
      </w:r>
      <w:r>
        <w:t>Установить, что в 2021 году Правительство Российской Федерации вправе принимать решения о предоставлении в 2021 году государственных кредитов, не предусмотренных Программой предоставления государственных финансовых и государственных экспортных кредитов на 2021 год и на плановый период 2022 и 2023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2021 года. (Часть введена - Федеральный закон от 22.12.2020 № 448-ФЗ)</w:t>
      </w:r>
    </w:p>
    <w:p>
      <w:r>
        <w:rPr>
          <w:b/>
        </w:rPr>
        <w:t xml:space="preserve">12. </w:t>
      </w:r>
      <w:r>
        <w:t>Установить, что в 2021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в федеральном бюджете для предоставления субсидий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 и субвенций бюджетам субъектов Российской Федерации. (Часть введена - Федеральный закон от 01.07.2021 № 247-ФЗ) (В редакции Федерального закона от 29.11.2021 № 384-ФЗ)</w:t>
      </w:r>
    </w:p>
    <w:p>
      <w:r>
        <w:rPr>
          <w:b/>
        </w:rPr>
        <w:t xml:space="preserve">13. </w:t>
      </w:r>
      <w:r>
        <w:t>Установить, что сроки и условия погашения задолженности акционерного общества "РТИ" перед Российской Федерацией, возникшей в процессе выполнения государственного контракта, заключенного акционерным обществом "РТИ" с Министерством обороны Российской Федерации 6 июня 2014 года на выполнение опытно-конструкторской работы "Центр-2014", устанавливаются Правительством Российской Федерации. (Часть введена - Федеральный закон от 01.07.2021 № 247-ФЗ)</w:t>
      </w:r>
    </w:p>
    <w:p>
      <w:r>
        <w:rPr>
          <w:b/>
        </w:rPr>
        <w:t xml:space="preserve">14. </w:t>
      </w:r>
      <w:r>
        <w:t>Установить, что в 2021 году Государственная корпорация по содействию разработке, производству и экспорту высокотехнологичной промышленной продукции "Ростех" вправе использовать для оснащения системами защищенной связи федеральных органов государственной власти, Счетной палаты Российской Федерации, Генеральной прокуратуры Российской Федерации и Аппарата Правительства Российской Федерации средства неиспользованных имущественных взносов Российской Федерации, предоставленных в соответствии с Федеральным законом от 1 декабря 2014 года № 384-ФЗ "О федеральном бюджете на 2015 год и на плановый период 2016 и 2017 годов" и Федеральным законом от 14 декабря 2015 года № 359-ФЗ "О федеральном бюджете на 2016 год" на реализацию мероприятий по оснащению организаций оборонно-промышленного комплекса системами защищенной связи, в размере до 200 000,0 тыс. рублей по решению Правительства Российской Федерации. (Часть введена - Федеральный закон от 01.07.2021 № 247-ФЗ)</w:t>
      </w:r>
    </w:p>
    <w:p>
      <w:r>
        <w:rPr>
          <w:b/>
        </w:rPr>
        <w:t xml:space="preserve">15. </w:t>
      </w:r>
      <w:r>
        <w:t>Установить, что Правительство Российской Федерации или уполномоченное им Министерство финансов Российской Федерации в 2021 году вправе принимать решения по перераспределению между агентами Правительства Российской Федерации бюджетных ассигнований, предусмотренных в федеральном бюджете на выплату вознаграждений агентам Правительства Российской Федерации. (Часть введена - Федеральный закон от 29.11.2021 № 384-ФЗ)</w:t>
      </w:r>
    </w:p>
    <w:p>
      <w:r>
        <w:rPr>
          <w:b/>
        </w:rPr>
        <w:t xml:space="preserve">1. </w:t>
      </w:r>
      <w:r>
        <w:t>бюджетных ассигнований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в объеме, не превышающем суммы нераспределенного остатка бюджетных ассигнований, зарезервированных на указанные цели в 2020 году</w:t>
      </w:r>
    </w:p>
    <w:p>
      <w:r>
        <w:rPr>
          <w:b/>
        </w:rPr>
        <w:t xml:space="preserve">1. </w:t>
      </w:r>
      <w:r>
        <w:t>бюджетных ассигнований в объеме, не превышающем остатка лимитов бюджетных обязательств на оплату государственных контрактов на закупку товаров, выполнение работ, оказание услуг, расчеты по которым в 2020 году осуществлялись с применением казначейского обеспечения обязательств, на суммы, не превышающие остатков не использованных в 2020 году лимитов бюджетных обязательств на указанные цели</w:t>
      </w:r>
    </w:p>
    <w:p>
      <w:r>
        <w:rPr>
          <w:b/>
        </w:rPr>
        <w:t xml:space="preserve">1. </w:t>
      </w:r>
      <w:r>
        <w:t>бюджетных ассигнований резервного фонда Правительства Российской Федерации в размере, не превышающем разницы между остатками, указанными в абзаце первом настоящей части, и суммой увеличения бюджетных ассигнований, предусмотренных пунктами 1 и 2 настоящей части</w:t>
      </w:r>
    </w:p>
    <w:p>
      <w:r>
        <w:rPr>
          <w:b/>
        </w:rPr>
        <w:t xml:space="preserve">2. </w:t>
      </w:r>
      <w:r>
        <w:t>в соответствии с пунктами 1 и 3 части 1 и частью 11 настоящей статьи на основании решений Правительства Российской Федерации; (В редакции Федерального закона от 22.12.2020 № 448-ФЗ) 2) в соответствии с пунктом 2 части 1 настоящей статьи в порядке, установленном Правительством Российской Федерации</w:t>
      </w:r>
    </w:p>
    <w:p>
      <w:r>
        <w:rPr>
          <w:b/>
        </w:rPr>
        <w:t xml:space="preserve">3. </w:t>
      </w:r>
      <w:r>
        <w:t>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Российской Федерации</w:t>
      </w:r>
    </w:p>
    <w:p>
      <w:r>
        <w:rPr>
          <w:b/>
        </w:rPr>
        <w:t xml:space="preserve">3. </w:t>
      </w:r>
      <w:r>
        <w:t>в случае увеличения бюджетных ассигнований резервного фонда Правительства Российской Федерации (с возможным превышением общего объема расходов федерального бюджета на 2021 год) в случае и в пределах поступления в доходы федерального бюджета сверх объемов, учтенных при утверждении общего объема доходов федерального бюджета, платежей в возмещение вреда, причиненного водным объектам, находящимся в собственности Российской Федерации, сбора за пользование объектами водных биологических ресурсов, утилизационного сбора, уплачиваемого за колесные транспортные средства (шасси), самоходные машины и прицепы к ним, а также в случае и в пределах увеличения прогнозируемого объема иных ненефтегазовых доходов федерального бюджета, учтенных в общем объеме доходов федерального бюджета на 2021 год, в связи с изменением Правительством Российской Федерации прогноза социально-экономического развития Российской Федерации; (В редакции Федерального закона от 01.07.2021 № 247-ФЗ) 3) в случае перераспределения бюджетных ассигнований, предусмотренных на реализацию мероприятий государственной программы Российской Федерации "Социально-экономическое развитие Республики Крым и г. Севастополя"</w:t>
      </w:r>
    </w:p>
    <w:p>
      <w:r>
        <w:rPr>
          <w:b/>
        </w:rPr>
        <w:t xml:space="preserve">3. </w:t>
      </w:r>
      <w:r>
        <w:t>в случае уменьшения (увеличения) расходов федерального бюджета, осуществляемых в случае и в пределах поступления отдельных видов доходов, на сумму уменьшения (увеличения) поступления соответствующих видов доходов с соответствующим уменьшением (увеличением) общего объема расходов федерального бюджета, за исключением случаев, предусмотренных пунктом 2 настоящей части; (Пункт введен - Федеральный закон от 01.07.2021 № 247-ФЗ) 5) в случае уменьшения (увеличения) расходов федерального бюджета, осуществляемых за счет средств Фонда национального благосостояния, направляемых на цели, указанные в пункте 1 статьи 9610 Бюджетного кодекса Российской Федерации, с соответствующим уменьшением (увеличением) общего объема расходов федерального бюджета. (Пункт введен - Федеральный закон от 01.07.2021 № 247-ФЗ)</w:t>
      </w:r>
    </w:p>
    <w:p>
      <w:r>
        <w:rPr>
          <w:b/>
        </w:rPr>
        <w:t>Статья 7</w:t>
      </w:r>
    </w:p>
    <w:p>
      <w:r>
        <w:rPr>
          <w:b/>
        </w:rPr>
        <w:t xml:space="preserve">1. </w:t>
      </w:r>
      <w:r>
        <w:t>Установить, что до 1 января 2022 года на средства, предоставляемые из бюджета субъекта Российской Федерации (местного бюджета) в соответствии с решениями, предусмотренными частью 1 статьи 9 настоящего Федерального закона, не распространяются положения подпунктов 2 и 3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абзаца второго пункта 2 и абзаца первого пункта 4 статьи 781, абзаца второго пункта 2 статьи 791 и пункта 2 статьи 83 Бюджетного кодекса Российской Федерации</w:t>
      </w:r>
    </w:p>
    <w:p>
      <w:r>
        <w:rPr>
          <w:b/>
        </w:rPr>
        <w:t xml:space="preserve">2. </w:t>
      </w:r>
      <w:r>
        <w:t>Установить, что до 1 января 2022 года на средства, предоставляемые из федерального бюджета в соответствии с решениями, предусмотренными частями 2 и 3 статьи 6 настоящего Федерального закона, и на средства, зарезервированные в составе бюджетных ассигнований, утвержденных Федеральным законом "О федеральном бюджете на 2021 год и на плановый период 2022 и 2023 годов", не распространяются положения подпункта 1 пункта 2 (в части предоставления субсидий в случаях, предусмотренных федеральным законом о соответствующем бюджете), абзаца первого пункта 7, абзаца первого пункта 8 статьи 78, пунктов 2 и 4 статьи 781 (в части утверждения в федеральном законе о федеральном бюджете бюджетных ассигнований на предоставление субсидий), пункта 5 статьи 783, абзаца первого пункта 2 статьи 791, пункта 2 статьи 80, пункта 2 статьи 83, пункта 41 статьи 132, абзаца первого пункта 11 и пункта 12 статьи 1321 Бюджетного кодекса Российской Федерации</w:t>
      </w:r>
    </w:p>
    <w:p>
      <w:r>
        <w:rPr>
          <w:b/>
        </w:rPr>
        <w:t xml:space="preserve">3. </w:t>
      </w:r>
      <w:r>
        <w:t>Установить, что до 1 января 2022 года на случаи увеличения резервных фондов исполнительных органов государственной власти (местных администраций) в соответствии с настоящим Федеральным законом не распространяются положения пункта 3 статьи 81 Бюджетного кодекса Российской Федерации</w:t>
      </w:r>
    </w:p>
    <w:p>
      <w:r>
        <w:rPr>
          <w:b/>
        </w:rPr>
        <w:t xml:space="preserve">4. </w:t>
      </w:r>
      <w:r>
        <w:t>Установить, что до 1 января 2022 года на расходные обязательства по финансовому обеспечению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иные расходные обязательства, определенные высшим исполнительным органом государственной власти субъекта Российской Федерации (местной администрацией), не распространяются положения подпункта 1 пункта 3 статьи 130 и пункта 3 статьи 136 Бюджетного кодекса Российской Федерации</w:t>
      </w:r>
    </w:p>
    <w:p>
      <w:r>
        <w:rPr>
          <w:b/>
        </w:rPr>
        <w:t xml:space="preserve">5. </w:t>
      </w:r>
      <w:r>
        <w:t>Положения части 4 настоящей статьи не распространяются на субъекты Российской Федерации, указанные в пункте 4 статьи 130 Бюджетного кодекса Российской Федерации, и муниципальные образования, указанные в пункте 4 статьи 136 Бюджетного кодекса Российской Федерации</w:t>
      </w:r>
    </w:p>
    <w:p>
      <w:r>
        <w:rPr>
          <w:b/>
        </w:rPr>
        <w:t xml:space="preserve">6.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2023 году составляет 0,36</w:t>
      </w:r>
    </w:p>
    <w:p>
      <w:r>
        <w:rPr>
          <w:b/>
        </w:rPr>
        <w:t>Статья 8</w:t>
      </w:r>
    </w:p>
    <w:p>
      <w:r>
        <w:rPr>
          <w:b/>
        </w:rPr>
        <w:t xml:space="preserve">1. </w:t>
      </w:r>
      <w:r>
        <w:t>Установить, что Министерство финансов Российской Федерации представляет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 Комиссия) предложения по внесению изменений в сводную бюджетную роспись федерального бюджета по основаниям, предусмотренным пунктами 1, 2, 4 и 5 части 3 статьи 6 настоящего Федерального закона. Указанные предложения направляются Комиссией в Государственную Думу Федерального Собрания Российской Федерации (далее - Государственная Дума), Совет Федерации Федерального Собрания Российской Федерации (далее - Совет Федерации) и Счетную палату Российской Федерации. (В редакции Федерального закона от 01.07.2021 № 247-ФЗ)</w:t>
      </w:r>
    </w:p>
    <w:p>
      <w:r>
        <w:rPr>
          <w:b/>
        </w:rPr>
        <w:t xml:space="preserve">11. </w:t>
      </w:r>
      <w:r>
        <w:t>Установить, что орган управления государственным внебюджетным фондом представляет для рассмотрения в Комиссию предложения по внесению изменений в сводную бюджетную роспись бюджета государственного внебюджетного фонда по основанию, предусмотренному частью 31 статьи 6 настоящего Федерального закона. Указанные предложения направляются Комиссией в Государственную Думу, Совет Федерации и Счетную палату Российской Федерации. (Часть введена - Федеральный закон от 01.07.2021 № 247-ФЗ)</w:t>
      </w:r>
    </w:p>
    <w:p>
      <w:r>
        <w:rPr>
          <w:b/>
        </w:rPr>
        <w:t xml:space="preserve">2. </w:t>
      </w: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 (В редакции Федерального закона от 29.11.2021 № 384-ФЗ)</w:t>
      </w:r>
    </w:p>
    <w:p>
      <w:r>
        <w:rPr>
          <w:b/>
        </w:rPr>
        <w:t xml:space="preserve">3. </w:t>
      </w:r>
      <w:r>
        <w:t>Комиссия в срок не позднее трех рабочих дней со дня поступления предложений, указанных в частях 1 и 11 настоящей статьи, принимает решение о согласии на внесение изменений в сводную бюджетную роспись федерального бюджета (перераспределение (распределение) между субъектами Российской Федерации бюджетных ассигнований) и бюджетов государственных внебюджетных фондов Российской Федерации либо о внесении указанных в части 1 настоящей статьи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 Решение Комиссии в части рассмотрения предложений, указанных в части 11 настоящей статьи, дополнительно направляется в орган управления государственным внебюджетным фондом Российской Федерации. (В редакции Федерального закона от 01.07.2021 № 247-ФЗ)</w:t>
      </w:r>
    </w:p>
    <w:p>
      <w:r>
        <w:rPr>
          <w:b/>
        </w:rPr>
        <w:t xml:space="preserve">4. </w:t>
      </w:r>
      <w:r>
        <w:t>В случае, если Комиссия в течение трех рабочих дней не приняла решение о внесенных на ее рассмотрение предложениях, указанных в частях 1 и 11 настоящей статьи, Правительство Российской Федерации, определенный в порядке, указанном в части 3 статьи 6 настоящего Федерального закона, орган или орган управления государственным внебюджетным фондом Российской Федерации вправе принять решение о внесении соответствующих изменений в сводную бюджетную роспись федерального бюджета (перераспределении (распределении) между субъектами Российской Федерации бюджетных ассигнований) и бюджетов государственных внебюджетных фондов Российской Федерации. (В редакции Федерального закона от 01.07.2021 № 247-ФЗ)</w:t>
      </w:r>
    </w:p>
    <w:p>
      <w:r>
        <w:rPr>
          <w:b/>
        </w:rPr>
        <w:t xml:space="preserve">5. </w:t>
      </w:r>
      <w:r>
        <w:t>Установить, что в 2021 году представители от Государственной Думы и Совета Федерации в Комиссии вправе осуществлять полномочия представителей соответственно от Государственной Думы и Совета 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пунктом 9 статьи 130 Бюджетного кодекса Российской Федерации, частями 1 - 3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и частью 6 настоящей статьи</w:t>
      </w:r>
    </w:p>
    <w:p>
      <w:r>
        <w:rPr>
          <w:b/>
        </w:rPr>
        <w:t xml:space="preserve">6. </w:t>
      </w:r>
      <w:r>
        <w:t>Установить, что Министерство финансов Российской Федерации представляет для рассмотрения в трехстороннюю комиссию по вопросам межбюджетных отношений предложения по внесению изменений в сводную бюджетную роспись федерального бюджета по основанию, предусмотренному частью 7 статьи 6 настоящего Федерального закона</w:t>
      </w:r>
    </w:p>
    <w:p>
      <w:r>
        <w:rPr>
          <w:b/>
        </w:rPr>
        <w:t>Статья 9</w:t>
      </w:r>
    </w:p>
    <w:p>
      <w:r>
        <w:rPr>
          <w:b/>
        </w:rPr>
        <w:t xml:space="preserve">1. </w:t>
      </w:r>
      <w:r>
        <w:t>Установить, что в ходе исполнения бюджета субъекта Российской Федерации (местного бюджета) в 2021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государственной власти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w:t>
      </w:r>
    </w:p>
    <w:p>
      <w:r>
        <w:rPr>
          <w:b/>
        </w:rPr>
        <w:t xml:space="preserve">2. </w:t>
      </w:r>
      <w:r>
        <w:t>Внесение изменений в сводную бюджетную роспись по основаниям, установленным частью 1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
        <w:rPr>
          <w:b/>
        </w:rPr>
        <w:t xml:space="preserve">3. </w:t>
      </w:r>
      <w:r>
        <w:t>Установить, что по итогам исполнения бюджета субъекта Российской Федерации (местного бюджета) в 2021 году установленные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и верхний предел государственного долга субъекта Российской Федерации (муниципального долга), в том числе показатели программы государственных внутренних заимствований, могут быть превышены на сумму бюджетных ассигнований, направленных на финансовое обеспечение мероприятий, связанных с профилактикой и устранением последствий распространения коронавирусной инфекции, сумму снижения налоговых и неналоговых доходов бюджета субъекта Российской Федерации (местного бюджета) по сравнению с 2019 годом, а также в связи с изменением условий реструктуризации бюджетных кредитов</w:t>
      </w:r>
    </w:p>
    <w:p>
      <w:r>
        <w:rPr>
          <w:b/>
        </w:rPr>
        <w:t xml:space="preserve">4. </w:t>
      </w:r>
      <w:r>
        <w:t>Установить, что в 2021 году высший исполнительный орган государственной власти субъекта Российской Федерации вправе принимать решения по перераспределению (распределению) между муниципальными образованиями бюджетных ассигнований, предусмотренных (увеличенных) в бюджете субъекта Российской Федерации для предоставления субвенций, субсидий и иных межбюджетных трансфертов местным бюджетам, с внесением соответствующих изменений в соглашение о предоставлении субсидии (иного межбюджетного трансферта, если соглашение заключено) в целях реализации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
        <w:rPr>
          <w:b/>
        </w:rPr>
        <w:t xml:space="preserve">5. </w:t>
      </w:r>
      <w:r>
        <w:t>Установить, что в 2021 году актами высшего исполнительного органа государственной власти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субвенций между муниципальными образованиями</w:t>
      </w:r>
    </w:p>
    <w:p>
      <w:r>
        <w:rPr>
          <w:b/>
        </w:rPr>
        <w:t xml:space="preserve">6. </w:t>
      </w:r>
      <w:r>
        <w:t>Установить, что в 2021 году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(Банка России),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
        <w:rPr>
          <w:b/>
        </w:rPr>
        <w:t xml:space="preserve">7. </w:t>
      </w:r>
      <w:r>
        <w:t>Установить, что в 2021 году из бюджета субъекта Российской Федерации бюджету другого субъекта Российской Федерации может быть предоставлен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государственной власти субъекта Российской Федерации. Предоставление, использование и возврат субъектом Российской Федерации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 из бюджета которого предоставлен бюджетный кредит</w:t>
      </w:r>
    </w:p>
    <w:p>
      <w:r>
        <w:rPr>
          <w:b/>
        </w:rPr>
        <w:t xml:space="preserve">8. </w:t>
      </w:r>
      <w:r>
        <w:t>Установить, что в 2021 году дополнительно к случаям, предусмотренным пунктом 3 статьи 933 Бюджетного кодекса Российской Федерации,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указанных бюджетных кредитов, полученных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пунктом 3 статьи 933 Бюджетного кодекса Российской Федерации</w:t>
      </w:r>
    </w:p>
    <w:p>
      <w:r>
        <w:rPr>
          <w:b/>
        </w:rPr>
        <w:t xml:space="preserve">9. </w:t>
      </w:r>
      <w:r>
        <w:t>Установить, что в 2021 году дефицит бюджета субъекта Российской Федерации (местного бюджета) может превысить ограничения, установленные пунктами 2 и 3 статьи 921 Бюджетного кодекса Российской Федерации, на сумму бюджетных ассигнований, направленных на финансовое обеспечение мероприятий, связанных с профилактикой и устранением последствий распространения коронавирусной инфекции</w:t>
      </w:r>
    </w:p>
    <w:p>
      <w:r>
        <w:rPr>
          <w:b/>
        </w:rPr>
        <w:t xml:space="preserve">10. </w:t>
      </w:r>
      <w:r>
        <w:t>Установить, что в 2021 году объем государственного долга субъекта Российской Федерации (муниципального долга) может превысить ограничения, установленные пунктами 4 и 5 статьи 107 Бюджетного кодекса Российской Федерации, на сумму, не превышающую объема бюджетных ассигнований, направленных на финансовое обеспечение мероприятий, связанных с профилактикой и устранением последствий распространения коронавирусной инфекции</w:t>
      </w:r>
    </w:p>
    <w:p>
      <w:r>
        <w:rPr>
          <w:b/>
        </w:rPr>
        <w:t xml:space="preserve">11. </w:t>
      </w:r>
      <w:r>
        <w:t>Установить, что в 2021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государственной власти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
        <w:rPr>
          <w:b/>
        </w:rPr>
        <w:t xml:space="preserve">1. </w:t>
      </w:r>
      <w:r>
        <w:t>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
        <w:rPr>
          <w:b/>
        </w:rPr>
        <w:t xml:space="preserve">1. </w:t>
      </w:r>
      <w:r>
        <w:t>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w:t>
      </w:r>
    </w:p>
    <w:p>
      <w:r>
        <w:rPr>
          <w:b/>
        </w:rPr>
        <w:t xml:space="preserve">1. </w:t>
      </w:r>
      <w:r>
        <w:t>в случае получения дотаций из других бюджетов бюджетной системы Российской Федерации</w:t>
      </w:r>
    </w:p>
    <w:p>
      <w:r>
        <w:rPr>
          <w:b/>
        </w:rPr>
        <w:t>Статья 91</w:t>
      </w:r>
    </w:p>
    <w:p>
      <w:r>
        <w:t>Установить, что по 31 декабря 2021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статье административные штрафы с 1 января 2021 года по 31 декабря 2021 года включительно. (Статья введена - Федеральный закон от 01.07.2021 № 247-ФЗ)</w:t>
      </w:r>
    </w:p>
    <w:p>
      <w:r>
        <w:rPr>
          <w:b/>
        </w:rPr>
        <w:t>Статья 92</w:t>
      </w:r>
    </w:p>
    <w:p>
      <w:r>
        <w:t>Установить, что остатки средств бюджета Федерального фонда обязательного медицинского страхования на 1 января 2021 года (за исключением остатков межбюджетных трансфертов, предоставленных из федерального бюджета, а также остатков средств, являющихся источниками внутреннего финансирования дефицита бюджета Федерального фонда обязательного медицинского страхования) направляются в 2021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2021 год, утвержденных Федеральным законом от 8 декабря 2020 года № 391-ФЗ "О бюджете Федерального фонда обязательного медицинского страхования на 2021 год и на плановый период 2022 и 2023 годов", без внесения изменений в указанный Федеральный закон. (Статья введена - Федеральный закон от 01.07.2021 № 247-ФЗ)</w:t>
      </w:r>
    </w:p>
    <w:p>
      <w:r>
        <w:rPr>
          <w:b/>
        </w:rPr>
        <w:t>Статья 10</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