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18 и 45 Федерального закона "Об обращении лекарственных средств"</w:t>
      </w:r>
    </w:p>
    <w:p>
      <w:r>
        <w:rPr>
          <w:b/>
        </w:rPr>
        <w:t>Статья 1</w:t>
      </w:r>
    </w:p>
    <w:p>
      <w:r>
        <w:t>Внести в Федеральный закон от 12 апреля 2010 года № 61-ФЗ "Об обращении лекарственных средств" (Собрание законодательства Российской Федерации, 2010, № 16, ст. 1815; № 42, ст. 5293; № 49, ст. 6409; 2012, № 26, ст. 3446; 2014, № 43, ст. 5797; № 52, ст. 7540; 2015, № 51, ст. 7245; 2016, № 27, ст. 4194; 2017, № 31, ст. 4827; 2018, № 1, ст. 9; № 24, ст. 3407; 2019, № 31, ст. 4456; № 52, ст. 7780, 7793, 7796, 7799) следующие изменения</w:t>
      </w:r>
    </w:p>
    <w:p>
      <w:r>
        <w:t>в части 11 статьи 18 слова "в порядке, установленном уполномоченным федеральным органом исполнительной власти" заменить словами "в соответствии с актами, составляющими право Евразийского экономического союза"</w:t>
      </w:r>
    </w:p>
    <w:p>
      <w:r>
        <w:t>часть 9 статьи 45 после слов "для производства лекарственных средств" дополнить словами ", производителям (изготовителям) медицинских изделий для производства и изготовления медицинских изделий"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