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деятельности в области пожарной безопасности</w:t>
      </w:r>
    </w:p>
    <w:p>
      <w:r>
        <w:rPr>
          <w:b/>
        </w:rPr>
        <w:t>Статья 1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2003, № 2, ст. 167; 2004, № 35, ст. 3607; 2005, № 1, ст. 25; 2006, № 44, ст. 4537; 2007, № 43, ст. 5084; 2009, № 29, ст. 3635; № 45, ст. 5265; 2010, № 30, ст. 4004; 2011, № 1, ст. 54; № 30, ст. 4590; 2013, № 27, ст. 3477; 2014, № 11, ст. 1092; 2015, № 18, ст. 2621; № 29, ст. 4360; № 48, ст. 6723; 2016, № 1, ст. 68; № 15, ст. 2066; 2017, № 22, ст. 3069; № 27, ст. 3938) следующие изменения</w:t>
      </w:r>
    </w:p>
    <w:p>
      <w:r>
        <w:t>статью 1 дополнить абзацами следующего содержания: "ландшафтный (природный) пожар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ландшафта; лесной пожар - разновидность ландшафтного (природного) пожара, распространяющегося по лесу."</w:t>
      </w:r>
    </w:p>
    <w:p>
      <w:r>
        <w:t>в статье 61: а) в пункте 2 части пятой слова "или органа местного самоуправления" исключить; б) дополнить новой частью седьмой следующего содержания: "Внеплановая выездная проверка по основанию, указанному в пункте 2 части пятой настоящей статьи, проводится в отношении деятельности органов местного самоуправления и должностных лиц органов местного самоуправления в части обеспечения ими первичных мер пожарной безопасности в подверженных угрозе лесных пожаров и других ландшафтных (природных) пожаров населенных пунктах, перечень которых утверждается органами государственной власти субъектов Российской Федерации и на территориях которых введен особый противопожарный режим."; в) части седьмую и восьмую считать соответственно частями восьмой и девятой; г) дополнить частью десятой следующего содержания: "При осуществлении федерального государственного пожарного надзора за деятельностью органов местного самоуправления и должностных лиц органов местного самоуправления применяются положения Федерального закона от 6 октября 2003 года № 131-ФЗ "Об общих принципах организации местного самоуправления в Российской Федерации", за исключением организации и проведения внеплановой выездной проверки, предусмотренной частью седьмой настоящей статьи."</w:t>
      </w:r>
    </w:p>
    <w:p>
      <w:r>
        <w:t>статью 16 дополнить частью третьей следующего содержания: "Критерии определения населенных пунктов, подверженных угрозе лесных пожаров и других ландшафтных (природных) пожаров, устанавливаются Правительством Российской Федерации."</w:t>
      </w:r>
    </w:p>
    <w:p>
      <w:r>
        <w:t>в части первой статьи 18: а) абзац тринадцатый признать утратившим силу; б) дополнить абзацами следующего содержания: "организация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Федерации, в соответствии с полномочиями, установленными Федеральным законом от 21 декабря 1994 года № 68-ФЗ "О защите населения и территорий от чрезвычайных ситуаций природного и техногенного характера"; осуществление тушения пожаров силами подразделений пожарной охраны, содержащихся за счет средств субъектов Российской Федерации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статьей 22 настоящего Федерального закона; утверждение перечня населенных пунктов, подверженных угрозе лесных пожаров и других ландшафтных (природных) пожаров."</w:t>
      </w:r>
    </w:p>
    <w:p>
      <w:r>
        <w:t>в статье 19: а) в части первой: абзац первый после слова "поселений," дополнить словом "муниципальных,"; абзац седьмой после слова "поселений" дополнить словом ", муниципальных"; б) в части второй: абзац первый после слова "поселений," дополнить словом "муниципальных,"; абзац третий после слова "поселений" дополнить словом ", муниципальных"; в) дополнить новой частью третьей следующего содержания: "К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пунктов."; г) часть третью считать частью четвертой и в ней слова "в границах населенных пунктов поселений" заменить словами "поселений, муниципальных районов, муниципальных"; д) часть четвертую считать частью пятой</w:t>
      </w:r>
    </w:p>
    <w:p>
      <w:r>
        <w:t>в части четвертой статьи 222 слова "городского или сельского поселения," исключить, после слова "районов," дополнить словом "муниципальных,"</w:t>
      </w:r>
    </w:p>
    <w:p>
      <w:r>
        <w:t>в части второй статьи 30 после слов "населения для" дополнить словами "профилактики и", слова "лесных и иных пожаров" заменить словами "лесных пожаров и других ландшафтных (природных) пожаров, а также иных пожаров"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2007, № 1, ст. 21; № 25, ст. 2977; № 43, ст. 5084; № 46, ст. 5553; 2008, № 48, ст. 5517; № 52, ст. 6236; 2009, № 48, ст. 5733; № 52, ст. 6441; 2010, № 15, ст. 1736; № 49, ст. 6409; 2011, № 29, ст. 4283; № 30, ст. 4590, 4594, 4595; № 48, ст. 6730; № 49, ст. 7039; № 50, ст. 7353; 2012, № 26, ст. 3444; № 29, ст. 3990; № 31, ст. 4326; № 50, ст. 6967; 2013, № 14, ст. 1663; № 19, ст. 2325; № 27, ст. 3477; № 43, ст. 5454; № 48, ст. 6165; № 52, ст. 6981, 7008; 2014, № 26, ст. 3371; № 30, ст. 4235, 4257; № 42, ст. 5615; № 43, ст. 5799; № 52, ст. 7558; 2015, № 1, ст. 11, 52; № 27, ст. 3995; 2016, № 26, ст. 3866; 2017, № 1, ст. 6; № 31, ст. 4751; № 50, ст. 7563; 2018, № 1, ст. 27, 87; № 7, ст. 975; № 31, ст. 4833; № 32, ст. 5133; 2019, № 6, ст. 461; № 31, ст. 4442; 2020, № 30, ст. 4767) следующие изменения</w:t>
      </w:r>
    </w:p>
    <w:p>
      <w:r>
        <w:t>часть 1 статьи 15 дополнить пунктом 71 следующего содержания: "71) обеспечение первичных мер пожарной безопасности в границах муниципальных районов за границами городских и сельских населенных пунктов;"</w:t>
      </w:r>
    </w:p>
    <w:p>
      <w:r>
        <w:t>часть 1 статьи 151 дополнить пунктом 19 следующего содержания: "19) создание муниципальной пожарной охраны."</w:t>
      </w:r>
    </w:p>
    <w:p>
      <w:r>
        <w:rPr>
          <w:b/>
        </w:rPr>
        <w:t>Статья 4</w:t>
      </w:r>
    </w:p>
    <w:p>
      <w:r>
        <w:t>Внести в статью 51 Лесного кодекса Российской Федерации (Собрание законодательства Российской Федерации, 2006, № 50, ст. 5278; 2014, № 26, ст. 3377; 2016, № 1, ст. 75; № 26, ст. 3887; 2018, № 32, ст. 5134) следующие изменения</w:t>
      </w:r>
    </w:p>
    <w:p>
      <w:r>
        <w:t>в части 5 слова "пожаров в лесах, расположенных" заменить словами "лесных пожаров и других ландшафтных (природных) пожаров", слова "(лесных пожаров)" исключить</w:t>
      </w:r>
    </w:p>
    <w:p>
      <w:r>
        <w:t>часть 6 признать утратившей силу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5 статьи 1 и статья 3 настоящего Федерального закона вступают в силу с 1 января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