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13.331. Нарушение установленных правил создания (замены) и выдачи ключа простой электронной подписи и правил использования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