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"О внесении изменений в Федеральный закон «О безопасном обращении с пестицидами и агрохимикатами»"</w:t>
      </w:r>
    </w:p>
    <w:p>
      <w:r>
        <w:rPr>
          <w:b/>
        </w:rPr>
        <w:t>Статья 1</w:t>
      </w:r>
    </w:p>
    <w:p>
      <w:r>
        <w:t>Внести в Федеральный закон от 19 июля 1997 года № 109-ФЗ «О безопасном обращении с пестицидами и агрохимикатами» (Собрание законодательства Российской Федерации, 1997, № 29, ст. 3510; 2009, № 1, ст. 17; 2021, № 1, ст. 61; №27, ст. 5049; 2023, № 12, ст. 1880; № 14, ст. 2377; № 29, ст. 5324; 2024, Ne 1, ст.3; № 46, ст. 6904; № 53, ст. 8544) следующие изменения</w:t>
      </w:r>
    </w:p>
    <w:p>
      <w:r>
        <w:t>статью 3 дополнить частью третьей следующего содержания: «Не допускается обращение пестицидов и агрохимикатов, в отношении которых отсутствуют сведения и информация в Федеральной i NNN, 100088 70014 2 государственной информационной системе прослеживаемости пестицидов и агрохимикатов или в Федеральную государственную информационную систему прослеживаемости пестицидов и агрохимикатов внесены заведомо недостоверные сведения и информация, за исключением случаев уничтожения, утилизации, обезвреживания таких пестицидов и агрохимикатов, а также хранения и транспортировки в целях их уничтожения, утилизации, обезвреживания.»</w:t>
      </w:r>
    </w:p>
    <w:p>
      <w:r>
        <w:t>часть вторую статьи 15 дополнить пунктами 4 - 6 следующего содержания: «4) требований к достоверности и полноте сведений и информации, представляемых в Федеральную государственную информационную систему прослеживаемости пестицидов и агрохимикатов в соответствии с частью пятой статьи 15? настоящего Федерального закона</w:t>
      </w:r>
    </w:p>
    <w:p>
      <w:r>
        <w:t>требований о запрете обращения пестицидов и агрохимикатов, в отношении которых отсутствуют сведения и информация в Федеральной государственной информационной системе прослеживаемости пестицидов и агрохимикатов или в Федеральную государственную информационную систему прослеживаемости пестицидов и агрохимикатов внесены заведомо недостоверные сведения и информация (за исключением требований, подлежащих оценке в рамках федерального государственного контроля (надзора) в области защиты прав потребителей)</w:t>
      </w:r>
    </w:p>
    <w:p>
      <w:r>
        <w:t>требований к тарной этикетке на пестицид и агрохимикат при ввозе пестицидов и агрохимикатов на территорию Российской Федерации и их обращении на территории Российской Федерации (за исключением требований, подлежащих оценке в рамках федерального государственного санитарно-эпидемиологического контроля (надзора).»</w:t>
      </w:r>
    </w:p>
    <w:p>
      <w:r>
        <w:t>часть третью статьи 15' дополнить абзацем четвертым следующего содержания: «в целях изъятия из обращения пестицидов и агрохимикатов, в отношении которых в Федеральной государственной информационной системе прослеживаемости пестицидов и агрохимикатов отсутствуют сведения и информация или в Федеральную государственную информационную систему прослеживаемости пестицидов и агрохимикатов внесены заведомо недостоверные сведения и информация, проводить отбор проб и (или) образцов пестицидов и агрохимикатов для проведения лабораторных исследований в целях определения соответствия указанных проб и (или) образцов зарегистрированным пестициду или агрохимикату и информации, содержащейся на тарной этикетке.»</w:t>
      </w:r>
    </w:p>
    <w:p>
      <w:r>
        <w:t>в статье 157: а) абзац восемнадцатый части третьей изложить в следующей редакции: «наименование, место нахождения собственника партии;»; 4 6) часть пятую дополнить предложением следующего содержания: «Указанные лица несут ответственность за достоверность и полноту сведений и информации, представляемых в Федеральную государственную информационную систему прослеживаемости пестицидов и агрохимикатов, в соответствии с законодательством Российской Федерации.»</w:t>
      </w:r>
    </w:p>
    <w:p>
      <w:r>
        <w:t>часть третью статьи 21 изложить в следующей редакции: «Ввоз в Российскую Федерацию регистрационных образцов пестицидов и агрохимикатов для проведения регистрационных испытаний и (или) научных исследований осуществляется без государственной регистрации в количестве, определенном программой регистрационных испытаний, при наличии программы регистрационных испытаний. Ввоз в Российскую Федерацию пестицидов и регистрационных образцов пестицидов осуществляется при наличии заключения (разрешительного документа) на ввоз пестицидов, предоставляемого федеральным органом исполнительной власти, осуществляющим функции по выработке государственной политики и нормативно-правовому регулированию в области безопасного обращения с пестицидами и агрохимикатами.»</w:t>
      </w:r>
    </w:p>
    <w:p>
      <w:r>
        <w:t>дополнить статьей 23! следующего содержания: 5 «Статья 23'. Приостановление обращения, изъятие из обращения запрещенных к применению пестицидов и агрохимикатов, тары из-под них В случае выявления пестицидов и агрохимикатов, в отношении которых отсутствуют сведения и информация в Федеральной государственной информационной системе прослеживаемости пестицидов и агрохимикатов или в Федеральную государственную информационную систему прослеживаемости пестицидов и агрохимикатов внесены заведомо недостоверные сведения и информация, федеральный орган исполнительной власти, осуществляющий функции по контролю (надзору) в области безопасного обращения с пестицидами и агрохимикатами, или федеральный орган исполнительной власти, осуществляющий функции по организации и осуществлению федерального государственного санитарно- эпидемиологического контроля (надзора), федерального государственного контроля (надзора) в области защиты прав потребителей, принимает решение о приостановлении обращения данных пестицидов и агрохимикатов. Порядок приостановления обращения, изъятия из обращения пестицидов и агрохимикатов, в отношении которых отсутствуют сведения и информация в Федеральной государственной информационной системе прослеживаемости пестицидов и агрохимикатов или в Федеральную государственную информационную систему прослеживаемости пестицидов и агрохимикатов внесены заведомо недостоверные сведения и информация, устанавливается Правительством Российской Федерации. Собственник пестицидов и агрохимикатов, в отношении которых отсутствуют сведения и информация в Федеральной государственной информационной системе прослеживаемости пестицидов и агрохимикатов или в Федеральную государственную информационную систему прослеживаемости пестицидов и агрохимикатов внесены заведомо недостоверные сведения и информация, вправе самостоятельно изъять данные пестициды и агрохимикаты из обращения вместе с тарой из-под HUX.»</w:t>
      </w:r>
    </w:p>
    <w:p>
      <w:r>
        <w:t>статью 24 изложить в следующей редакции: «Статья 24. Обезвреживание, утилизация, уничтожение пришедших в негодность и (или) запрещенных к применению пестицидов и агрохимикатов, тары из-под них Обезвреживание, утилизация, уничтожение пришедших в негодность и (или) запрещенных к применению пестицидов и агрохимикатов, в том числе в отношении которых отсутствуют сведения и информация в Федеральной государственной информационной системе прослеживаемости пестицидов и агрохимикатов или в Федеральную государственную информационную систему прослеживаемости пестицидов и агрохимикатов внесены заведомо недостоверные сведения и информация, тары из-под них обеспечиваются гражданами, в том числе индивидуальными предпринимателями, и юридическими лицами в соответствии с законодательством Российской Федерации. Методы уничтожения пришедших в негодность и (или) запрещенных к применению пестицидов и агрохимикатов, тары из-под них разрабатываются изготовителями пестицидов и агрохимикатов по согласованию с федеральным органом исполнительной власти в области государственной экологической экспертизы и федеральным органом исполнительной власти, осуществляющим функции по организации и осуществлению федерального государственного санитарно- эпидемиологического контроля (надзора), федерального государственного контроля (надзора) в области защиты прав потребителей. Порядок уничтожения пестицидов и агрохимикатов, в отношении которых отсутствуют сведения и информация в Федеральной государственной информационной системе прослеживаемости пестицидов и агрохимикатов или в Федеральную государственную информационную систему прослеживаемости пестицидов и агрохимикатов внесены заведомо недостоверные сведения и информация, тары из-под них устанавливается Правительством Российской Федерации. Обезвреживание, утилизация, уничтожение пестицидов и агрохимикатов, в отношении которых отсутствуют сведения и информация в Федеральной государственной информационной системе прослеживаемости пестицидов и агрохимикатов или в Федеральную государственную информационную систему прослеживаемости пестицидов и агрохимикатов внесены заведомо недостоверные сведения и информация, тары из-под них обеспечиваются гражданами, в том числе индивидуальными предпринимателями, и юридическими лицами, у которых данные пестициды и агрохимикаты, тара из-под них были ИЗЪЯТЫ.»</w:t>
      </w:r>
    </w:p>
    <w:p>
      <w:r>
        <w:rPr>
          <w:b/>
        </w:rPr>
        <w:t>Статья 2</w:t>
      </w:r>
    </w:p>
    <w:p>
      <w:r>
        <w:t>Настоящий Федеральный закон вступает в силу с 1 марта 2027 года. КАНЦЕЛЯРИЯ =} | Президент ской Федерации В.Путин № 89-ФЗ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