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22 апреля 1996 года № 39-ФЗ «О рынке ценных бумаг» (Собрание законодательства Российской Федерации, 1996, № 17, ст. 1918; 2001, № 33, ст. 3424; 2002, № 52, ст. 5141; 2005, № 25, ст. 2426; 2006, № 1, ст. 5; № 2, ст. 172; № 17, ct. 1780; Ne 31, cr. 3437; Ne 43, cr. 4412; 2007, Ne 41, cr. 4845; 2009, Ne 7, ст. 777; № 29, ст. 3642; № 48, ст. 5731; 2010, № 17, ст. 1988; № 31, ст. 4193; № 41, ст. 5193; 2011, №7, ст. 905; № 27, ст. 3873; № 29, ст. 4291; № 49, ст. 7040; № 50, ст. 7357; 2012, № 53, ст. 7607; 2013, № 30, ст. 4084; 2 100088 70036 1 № 51, ст. 6699; 2015, № 1, ст. 13; № 27, ст. 4001; № 29, ст. 4357; 2016, ie № 1, ст. 50; № 27, ст. 4225; 2017, № 52, ст. 7920; 2018, № 17, ст. 2424; = № 53, ст. 8440; 2019, № 49, ст. 6953; № 52, ст. 7772, 7802; 2020, № 31, ст. 5065; 2021, № 27, ст. 5078, 5171; 2023, № 32, ст. 6154; 2024, № 44, ст. 6495) следующие изменения</w:t>
      </w:r>
    </w:p>
    <w:p>
      <w:r>
        <w:t>в абзаце первом пункта 2 статьи 157 слова «пунктами 3, 4 и 6 части 2» заменить словами «подпунктами 3, 4 и 6 пункта 2»</w:t>
      </w:r>
    </w:p>
    <w:p>
      <w:r>
        <w:t>пункт 14 статьи 42 изложить в следующей редакции: «14) устанавливает квалификационные требования к работникам профессиональных участников рынка ценных бумаг, требования к профессиональному опыту лиц, осуществляющих функции единоличного исполнительного органа профессиональных участников рынка ценных бумаг;»</w:t>
      </w:r>
    </w:p>
    <w:p>
      <w:r>
        <w:t>пункт 10 статьи 44 признать утратившим силу</w:t>
      </w:r>
    </w:p>
    <w:p>
      <w:r>
        <w:t>в абзаце пятом статьи 49 слова «, а также в случае, если саморегулируемая организация в сфере финансового рынка является аккредитованной Банком России, принимать квалификационные экзамены и выдавать квалификационные аттестаты» исключить</w:t>
      </w:r>
    </w:p>
    <w:p>
      <w:r>
        <w:t>абзац второй пункта 8 статьи 51 признать утратившим силу</w:t>
      </w:r>
    </w:p>
    <w:p>
      <w:r>
        <w:rPr>
          <w:b/>
        </w:rPr>
        <w:t>Статья 2</w:t>
      </w:r>
    </w:p>
    <w:p>
      <w:r>
        <w:t>Внести в Федеральный закон от 7 мая 1998 года № 75-ФЗ «О негосударственных пенсионных фондах» (Собрание законодательства Российской Федерации, 1998, № 19, ст. 2071; 2003, № 2, ст. 166; 2007, № 50, ст. 6247; 2009, № 52, ст. 6454; 2010, № 17, ст. 1988; 2011, № 29, ст. 4291; № 49, ст. 7036, 7037, 7040; 2012, № 47, ст. 6391; 2013, № 30, ст. 4084; № 52, ст. 6975; 2014, № 30, ст. 4219; 2015, № 27, ст. 4001; № 29, ст. 4357; 2016, № 1, ст. 47; 2017, № 31, ст. 4830; 2018, № 11, ст. 1584; № 31, ст. 4858; 2019, № 49, ст. 6953; 2021, № 17, ст. 2878; № 24, ст. 4212; № 27, ст. 5171; 2022, № 29, ст. 5204; 2023, № 1, ст. 3; № 29, ст. 5317; 2024, № 31, ст. 4458; № 53, ст. 8532) следующие изменения</w:t>
      </w:r>
    </w:p>
    <w:p>
      <w:r>
        <w:t>встатье 62: а) в пункте 2 слова «а также лица, для которых в соответствии с настоящим Федеральным законом или принятым в соответствии с ним нормативным актом Банка России наличие квалификационного аттестата является обязательным, должны соответствовать квалификационным требованиям и» заменить словами «должно соответствовать»</w:t>
      </w:r>
    </w:p>
    <w:p>
      <w:r>
        <w:t>подпункт 7 пункта 4 признать утратившим силу; в) в абзаце восьмом пункта 9 слова «или лица, для которого в соответствии с настоящим Федеральным законом или принятым в соответствии с ним нормативным актом Банка России наличие квалификационног о аттестата является обязательным,» исключить</w:t>
      </w:r>
    </w:p>
    <w:p>
      <w:r>
        <w:t>подпункты 13 и 14 пункта 3 статьи 34 признать утратившими силу</w:t>
      </w:r>
    </w:p>
    <w:p>
      <w:r>
        <w:rPr>
          <w:b/>
        </w:rPr>
        <w:t>Статья 3</w:t>
      </w:r>
    </w:p>
    <w:p>
      <w:r>
        <w:t>Внести в Федеральный закон от 29 ноября 2001 года № 156-ФЗ «Об инвестиционных фондах» (Собрание законодательства Российской Федерации, 2001, № 49, ст. 4562; 2006, № 17, ст. 1780; 2007, № 50, ст. 6247; 2010, № 17, ст. 1988; 2011, № 49, ст. 7040; 2012, № 31, ст. 4334; 2013, № 26, ст. 3207; № 27, ст. 3477; № 30, ст. 4084; № 51, ст. 6699; 2015, № 27, ст. 4001; № 29, ст. 4357; 2016, № 1, ст. 47; № 23, ст. 3301; № 27, ст. 4225; 2017, № З1, ст. 4830; 2018, № 1, ст. 90; 2019, № 18, ст. 2199; № 49, ст. 6953; 2021, № 27, ст. 5171; 2024, № 1, ст. 12; № 31, ст. 4458; № 33, ст. 4983; № 53, ст. 8532, 8542; 2025, № 21, ст. 2545) следующие изменения</w:t>
      </w:r>
    </w:p>
    <w:p>
      <w:r>
        <w:t>в статье 38: а) в абзаце первом пункта 9 слова «а также лица, для которых в соответствии с настоящим Федеральным законом или принятым в соответствии с ним нормативным актом Банка России наличие квалификационного аттестата является обязательным,» исключить, слово «должны» заменить словом «должно»; б) в пункте 9': в абзаце первом слова «а также лица, для которых в соответствии с настоящим Федеральным законом или принятым в соответствии с ним нормативным актом Банка России наличие квалификационного аттестата является обязательным,» исключить, слово «должны» заменить словом «должно»; подпункт 7 признать утратившим силу; в) в абзаце седьмом пункта 9° слова «а также лица, для которого в соответствии с настоящим Федеральным законом или принятым в соответствии с ним нормативным актом Банка России наличие квалификационного аттестата является обязательным,» исключить</w:t>
      </w:r>
    </w:p>
    <w:p>
      <w:r>
        <w:t>подпункты 8 и 17 пункта 2 статьи 55 признать утратившими силу</w:t>
      </w:r>
    </w:p>
    <w:p>
      <w:r>
        <w:t>в абзаце четвертом статьи 58 слова «, а также в случае, если саморегулируемая организация в сфере финансового рынка является аккредитованной Банком России, принимать квалификационные экзамены и выдавать квалификационные аттестаты» исключить</w:t>
      </w:r>
    </w:p>
    <w:p>
      <w:r>
        <w:t>часть вторую статьи 63! признать утратившей силу</w:t>
      </w:r>
    </w:p>
    <w:p>
      <w:r>
        <w:rPr>
          <w:b/>
        </w:rPr>
        <w:t>Статья 4</w:t>
      </w:r>
    </w:p>
    <w:p>
      <w:r>
        <w:t>Внести в Федеральный закон от 7 февраля 2011 года № 7-ФЗ «О клиринге, клиринговой деятельности и центральном контрагенте» (Собрание законодательства Российской Федерации, 2011, № 7, ст. 904; № 48, ст. 6728; № 49, ст. 7040; 2013, № 30, ст. 4084; 2015, № 27, ст. 4001; № 29, ст. 4357; 2016, № 1, ст. 23, 47; 2017, № 30, ст. 4456; 2018, № 24, ст. 3399; 2019, № 52, ст. 7802; 2021, № 27, ст. 5171; 2024, № 31, ст. 4458) следующие изменения</w:t>
      </w:r>
    </w:p>
    <w:p>
      <w:r>
        <w:t>в статье 6: а) в части 2 слова «, в том числе требованиям о наличии квалификационного аттестата в сфере клиринговой деятельности» ИСКЛЮЧИТЬ</w:t>
      </w:r>
    </w:p>
    <w:p>
      <w:r>
        <w:t>пункт 4 части 5 признать утратившим силу</w:t>
      </w:r>
    </w:p>
    <w:p>
      <w:r>
        <w:t>пункты 18 — 20 части 1 статьи 25 признать утратившими силу</w:t>
      </w:r>
    </w:p>
    <w:p>
      <w:r>
        <w:rPr>
          <w:b/>
        </w:rPr>
        <w:t>Статья 5</w:t>
      </w:r>
    </w:p>
    <w:p>
      <w:r>
        <w:t>Признать утратившими силу</w:t>
      </w:r>
    </w:p>
    <w:p>
      <w:r>
        <w:t>пункт 4 части 6 статьи 6 и пункты 18 и 19 части 1 статьи 25 Федерального закона от 21 ноября 2011 года №325-ФЗ «Об организованных торгах» (Собрание законодательства Российской Федерации, 2011, № 48, ст. 6726)</w:t>
      </w:r>
    </w:p>
    <w:p>
      <w:r>
        <w:t>пункт 5 части 3 статьи 5 Федерального закона от 7 декабря 2011 года № 414-ФЗ «О центральном депозитарии» (Собрание законодательства Российской Федерации, 2011, № 50, ст. 7356). of КАНЦЕЛЯРИЯ =F df#pe3sHeHT ЯЙской Федерации В.Путин № 98-ФЗ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