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и городского судов Челябинской области и образовании постоянных судебных присутствий в составе некоторых районного и городских судов Челябинской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Кизильский районный суд Челябинской области, передав относящиеся к его ведению вопросы осуществления правосудия в юрисдикцию Агаповского районного суда Челябинской области</w:t>
      </w:r>
    </w:p>
    <w:p>
      <w:r>
        <w:t>упразднить Нязепетровский районный суд Челябинской области, передав относящиеся к его ведению вопросы осуществления правосудия в юрисдикцию Верхнеуфалейского городского суда Челябинской области</w:t>
      </w:r>
    </w:p>
    <w:p>
      <w:r>
        <w:t>упразднить Карабашский городской суд Челябинской области, передав относящиеся к его ведению вопросы осуществления правосудия в юрисдикцию Кыштымского городского суда Челябинской области</w:t>
      </w:r>
    </w:p>
    <w:p>
      <w:r>
        <w:t>установить, что юрисдикция Агаповского районного суда Челябинской области, Кыштымского городского суда Челябинской области распространяется на территории следующих административно-территориальных единиц Челябинской области в границах, существующих на день вступления в силу настоящего Федерального закона: (В редакции Федерального закона от 31.07.2025 № 322-ФЗ) Агаповского районного суда Челябинской области - на территории Агаповского и Кизильского районов Челябинской области; Абзац; (Утратил силу - Федеральный закон от 31.07.2025 № 322-ФЗ) Кыштымского городского суда Челябинской области - на территории города Кыштыма и города Карабаша Челябинской области</w:t>
      </w:r>
    </w:p>
    <w:p>
      <w:r>
        <w:t>установить, что юрисдикция Верхнеуфалейского городского суда Челябинской области распространяется на территории: города Верхний Уфалей Челябинской области в границах, существующих на день вступления в силу настоящего Федерального закона; Нязепетровского округа Челябинской области в границах, установленных на 13 апреля 2024 года законодательством Челябинской области; (Дополнение пунктом - Федеральный закон от 31.07.2025 № 322-ФЗ) 5) образовать в составе Агаповского районного суда Челябинской области постоянное судебное присутствие в селе Кизильском Кизильского района Челябинской области</w:t>
      </w:r>
    </w:p>
    <w:p>
      <w:r>
        <w:t>образовать в составе Верхнеуфалейского городского суда Челябинской области постоянное судебное присутствие в городе Нязепетровске Нязепетровского округа Челябинской области; (В редакции Федерального закона от 31.07.2025 № 322-ФЗ) 7) образовать в составе Кыштымского городского суда Челябинской области постоянное судебное присутствие в городе Карабаше Челябинской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1 - 7 статьи 1 настоящего Федерального закона</w:t>
      </w:r>
    </w:p>
    <w:p>
      <w:r>
        <w:rPr>
          <w:b/>
        </w:rPr>
        <w:t xml:space="preserve">2. </w:t>
      </w:r>
      <w:r>
        <w:t>Пункты 1 - 7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