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18 Федерального закона от 27 мая 1996 года № 57-ФЗ "О государственной охране" (Собрание законодательства Российской Федерации, 1996, № 22, ст. 2594; 2011, № 50, ст. 7366; 2017, № 27, ст. 3945) следующие изменения</w:t>
      </w:r>
    </w:p>
    <w:p>
      <w:r>
        <w:t>пункт 2 изложить в следующей редакции: "2. Органы государственной охраны комплектуются военнослужащими и гражданским персоналом (федеральными государственными гражданскими служащими и работниками). Военнослужащим, федеральным государственным гражданским служащим, работником органов государственной охраны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подпункты 1 и 2 пункта 5 признать утратившими силу</w:t>
      </w:r>
    </w:p>
    <w:p>
      <w:r>
        <w:t>дополнить пунктом 51 следующего содержания: "51. Несоответствие гражданина Российской Федерации требованию, установленному пунктом 2 настоящей статьи, служит основанием для отказа в приеме (переводе) его на военную службу, федеральную государственную гражданскую службу или на работу в органы государственной охраны, а также для расторжения с ним контракта о прохождении военной службы (служебного контракта, трудового договора)."</w:t>
      </w:r>
    </w:p>
    <w:p>
      <w:r>
        <w:t>дополнить пунктом 52 следующего содержания: "52. Военнослужащий, федеральный государственный гражданский служащий, работник органов государственной охраны обязаны сообщить в письменной форме непосредственному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военнослужащему, федеральному государственному гражданскому служащему, работнику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2</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2002, № 30, ст. 3029; 2003, № 1, ст. 15; 2005, № 14, ст. 1212; 2007, № 10, ст. 1151; 2008, № 52, ст. 6235; 2011, № 48, ст. 6730; 2013, № 27, ст. 3477) следующие изменения</w:t>
      </w:r>
    </w:p>
    <w:p>
      <w:r>
        <w:t>пункт 1 статьи 7 после слов "непогашенной судимости," дополнить словами "в случае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t>статью 71 после слов "установленные Федеральным законом "О противодействии коррупции" и" дополнить словами "пунктом 10 части 1 статьи 15, пунктами 6 и 7 части 1 статьи 16,"</w:t>
      </w:r>
    </w:p>
    <w:p>
      <w:r>
        <w:t>подпункт 13 пункта 2 статьи 48 дополнить словами ",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3</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2000, № 46, ст. 4537; 2001, № 30, ст. 3061; 2002, № 21, ст. 1919; № 26, ст. 2521; № 30, ст. 3029, 3033; 2003, № 1, ст. 1; № 27, ст. 2700; № 46, ст. 4437; 2004, № 18, ст. 1687; № 25, ст. 2484; № 27, ст. 2711; № 35, ст. 3607; № 49, ст. 4848; 2005, № 10, ст. 763; № 14, ст. 1212; № 40, ст. 3987; 2006, № 1, ст. 10; № 11, ст. 1148; № 29, ст. 3121 - 3123; № 41, ст. 4206; 2007, № 2, ст. 362; № 49, ст. 6074; № 50, ст. 6241; 2008, № 49, ст. 5746; № 52, ст. 6235; 2009, № 18, ст. 2149; № 26, ст. 3124; № 48, ст. 5736; 2010, № 11, ст. 1176; № 31, ст. 4192; 2011, № 30, ст. 4589; № 46, ст. 6407; № 48, ст. 6730; № 49, ст. 7021; № 50, ст. 7366; 2012, № 50, ст. 6954; № 53, ст. 7613; 2013, № 9, ст. 870; № 19, ст. 2329, 2331; № 27, ст. 3462, 3477; 2014, № 11, ст. 1094; № 23, ст. 2930; № 26, ст. 3365; № 49, ст. 6924; 2015, № 29, ст. 4356; 2016, № 27, ст. 4160, 4238; 2017, № 1, ст. 46, 53; № 15, ст. 2136; № 27, ст. 3929; № 31, ст. 4741; 2018, № 1, ст. 28, 57; № 32, ст. 5102; № 49, ст. 7517; 2019, № 6, ст. 466; № 18, ст. 2222; № 40, ст. 5488; 2020, № 12, ст. 1656; № 29, ст. 4510; № 31, ст. 5044; № 52, ст. 8607) следующие изменения</w:t>
      </w:r>
    </w:p>
    <w:p>
      <w:r>
        <w:t>в статье 2: а) пункт 1 изложить в следующей редакции: "1. Военная служба - особый вид федеральной государственной службы, исполняемой: 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в Вооруженных Силах Российской Федерации и воинских формированиях."; б) пункт 2 изложить в следующей редакции: "2. Прохождение военной службы осуществляется: гражданами - по призыву; 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
        <w:t>в пункте 4 статьи 8: а) дополнить новым абзацем пятым следующего содержания: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б) абзацы пятый - двадцать второй считать соответственно абзацами шестым - двадцать третьим</w:t>
      </w:r>
    </w:p>
    <w:p>
      <w:r>
        <w:t>в статье 20: а) в пункте 1 слова "Гражданин до достижения им возраста 24 лет" заменить словами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б) в абзаце первом пункта 4 слова "Гражданин до достижения им возраста 30 лет" заменить словами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в) дополнить пунктом 51 следующего содержания: "51.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прекращения гражданства Российской Федерации гражданина, указанного в абзаце первом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законом."</w:t>
      </w:r>
    </w:p>
    <w:p>
      <w:r>
        <w:t>в статье 202: а) в абзаце первом пункта 1 слова "Гражданин до достижения им возраста 30 лет" заменить словами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б) дополнить пунктом 21 следующего содержания: "21.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прекращения гражданства Российской Федерации гражданина, указанного в абзаце первом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законом."</w:t>
      </w:r>
    </w:p>
    <w:p>
      <w:r>
        <w:t>в статье 35: а) абзац первый пункта 1 дополнить словами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б) абзац первый пункта 4 после слов "нежелание учиться" дополнить словами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t>абзац третий пункта 3 статьи 42 изложить в следующей редакции: "В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гражданским персоналом."</w:t>
      </w:r>
    </w:p>
    <w:p>
      <w:r>
        <w:t>в статье 51: а) в пункте 1: подпункт "л" изложить в следующей редакции: "л)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подпункт "м" изложить в следующей редакции: "м)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дополнить подпунктом "н" следующего содержания: "н)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б) в пункте 2: в подпункте "з" слова ", других войсках" исключить; подпункт "и" изложить в следующей редакции: "и)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t>пункт 1 статьи 57 дополнить предложением следующего содержания: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t>в статье 574: а) абзац первый пункта 1 дополнить словами "либо вида на жительство или иного документа, подтверждающего право на постоянное проживание гражданина на территории иностранного государства"; б) подпункт "д" пункта 3 дополнить словами "либо вид на жительство или иной документ, подтверждающий право на постоянное проживание гражданина на территории иностранного государства"</w:t>
      </w:r>
    </w:p>
    <w:p>
      <w:r>
        <w:t>подпункт "е" пункта 1 статьи 578 изложить в следующей редакции: "е)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4</w:t>
      </w:r>
    </w:p>
    <w:p>
      <w:r>
        <w:t>Статью 271 Федерального закона от 27 мая 1998 года № 76-ФЗ "О статусе военнослужащих" (Собрание законодательства Российской Федерации, 1998, № 22, ст. 2331; 2008, № 52, ст. 6235) после слов "установленные Федеральным законом "О противодействии коррупции" и" дополнить словами "пунктом 10 части 1 статьи 15,".</w:t>
      </w:r>
    </w:p>
    <w:p>
      <w:r>
        <w:rPr>
          <w:b/>
        </w:rPr>
        <w:t>Статья 5</w:t>
      </w:r>
    </w:p>
    <w:p>
      <w:r>
        <w:t>(Статья утратила силу - Федеральный закон от 21.12.2021 № 414-ФЗ)</w:t>
      </w:r>
    </w:p>
    <w:p>
      <w:r>
        <w:rPr>
          <w:b/>
        </w:rPr>
        <w:t>Статья 6</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2007, № 10, ст. 1151; 2012, № 50, ст. 6954; 2013, № 19, ст. 2329; № 30, ст. 4084; 2015, № 41, ст. 5639; 2017, № 1, ст. 46; 2018, № 24, ст. 3400) следующие изменения</w:t>
      </w:r>
    </w:p>
    <w:p>
      <w:r>
        <w:t>в статье 14: а) дополнить новой частью третьей следующего содержания: "На должность Председателя Банка России может быть назначен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б) части третью - шестую считать соответственно частями четвертой - седьмой; в) часть седьмую считать частью восьмой и дополнить ее абзацем следующего содержания: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в пункте 4 статьи 20 слово "обязанности;" заменить словами "обязанности. На должность заместителя Председателя Банка России может быть назначен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Заместитель Председателя Банка России освобождается от должности в случае прекращения гражданства Российской Федерации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7</w:t>
      </w:r>
    </w:p>
    <w:p>
      <w:r>
        <w:t>(Статья утратила силу - Федеральный закон от 20.03.2025 № 33-ФЗ)</w:t>
      </w:r>
    </w:p>
    <w:p>
      <w:r>
        <w:rPr>
          <w:b/>
        </w:rPr>
        <w:t>Статья 8</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2007, № 16, ст. 1828; 2008, № 30, ст. 3616; № 52, ст. 6235; 2011, № 48, ст. 6730; 2012, № 50, ст. 6954; 2013, № 14, ст. 1665; № 27, ст. 3462; № 48, ст. 6165; 2015, № 1, ст. 62; 2016, № 27, ст. 4157; 2017, № 31, ст. 4741) следующие изменения: 1) пункт 10 части 1 статьи 15 изложить в следующей редакции: "10)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2) в части 1 статьи 16: а) пункт 6 изложить в следующей редакции: "6) прекращения гражданства Российской Федерации;"; б) пункт 7 изложить в следующей редакции: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3) пункт 12 части 1 статьи 33 изложить в следующей редакции: "12)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 4) статью 41 изложить в следующей редакции: "Статья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
        <w:rPr>
          <w:b/>
        </w:rPr>
        <w:t xml:space="preserve">2. </w:t>
      </w:r>
      <w: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
        <w:rPr>
          <w:b/>
        </w:rPr>
        <w:t>Статья 9</w:t>
      </w:r>
    </w:p>
    <w:p>
      <w:r>
        <w:t>Внести в Федеральный закон от 2 марта 2007 года № 25-ФЗ "О муниципальной службе в Российской Федерации" (Собрание законодательства Российской Федерации, 2007, № 10, ст. 1152; 2008, № 30, ст. 3616; 2009, № 29, ст. 3597; 2011, № 43, ст. 5976; № 48, ст. 6370; 2013, № 27, ст. 3462; № 43, ст. 5454; № 48, ст. 6165; 2014, № 10, ст. 954; 2015, № 41, ст. 5639; 2016, № 27, ст. 4157; 2017, № 31, ст. 4741; 2018, № 45, ст. 6837; № 53, ст. 8485; 2020, № 44, ст. 6889) следующие изменения</w:t>
      </w:r>
    </w:p>
    <w:p>
      <w:r>
        <w:t>в части 1 статьи 12: а) пункт 9 изложить в следующей редакции: "9)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б) дополнить пунктом 91 следующего содержания: "91)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
        <w:t>в части 1 статьи 13: а) пункт 6 изложить в следующей редакции: "6)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б) пункт 7 изложить в следующей редакции: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
        <w:t>пункт 2 части 1 статьи 19 признать утратившим силу</w:t>
      </w:r>
    </w:p>
    <w:p>
      <w:r>
        <w:rPr>
          <w:b/>
        </w:rPr>
        <w:t>Статья 10</w:t>
      </w:r>
    </w:p>
    <w:p>
      <w:r>
        <w:t>Внести в статью 10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2013, № 30, ст. 4058; 2018, № 1, ст. 34) следующие изменения</w:t>
      </w:r>
    </w:p>
    <w:p>
      <w:r>
        <w:t>часть 4 после слов "не должен иметь гражданство" дополнить словом "(подданство)"</w:t>
      </w:r>
    </w:p>
    <w:p>
      <w:r>
        <w:t>часть 6 после слов "не должно иметь гражданство" дополнить словом "(подданство)"</w:t>
      </w:r>
    </w:p>
    <w:p>
      <w:r>
        <w:t>дополнить частью 8 следующего содержания: "8. Капитан морского порта, должностное лицо службы капитана морского порта обязаны сообщить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им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11</w:t>
      </w:r>
    </w:p>
    <w:p>
      <w:r>
        <w:t>Внести в Федеральный закон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 24, ст. 2789; 2011, № 50, ст. 7353; 2018, № 30, ст. 4538) следующие изменения</w:t>
      </w:r>
    </w:p>
    <w:p>
      <w:r>
        <w:t>часть 1 статьи 12 после слов "гражданин Российской Федерации," дополнить словами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пункт 6 части 1 статьи 14 изложить в следующей редакции: "6) прекращение гражданства Российской Федерации члена общественной наблюдательной комиссии или наличие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12</w:t>
      </w:r>
    </w:p>
    <w:p>
      <w:r>
        <w:t>Внести в Федеральный закон от 27 июля 2010 года № 205-ФЗ "Об особенностях прохождения федеральной государственной гражданской службы в системе Министерства иностранных дел Российской Федерации" (Собрание законодательства Российской Федерации, 2010, № 31, ст. 4174) следующие изменения: 1) статью 4 изложить в следующей редакции: "Статья 4. Ограничения, связанные с поступлением на дипломатическую службу и прохождением дипломатической службы 1. Гражданин не может быть принят на дипломатическую службу в качестве сотрудника дипломатической службы, а сотрудник дипломатической службы не может находиться на дипломатической службе в случаях, установленных статьей 16 Федерального закона "О государственной гражданской службе Российской Федерации", а также в случае отсутствия у его супруги (супруга) гражданства Российской Федерации или наличия у его супруги (супруга)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 xml:space="preserve">2. </w:t>
      </w:r>
      <w:r>
        <w:t>Сотрудник дипломатической службы обязан сообщить в письменной форме представителю нанимателя о прекращении гражданства Российской Федерации своей супруги (своего супруга) или приобретении супругой (супругом) гражданства (подданства) иностранного государства либо получении супругой (супругом)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дипломатической службы стало известно об этом, но не позднее пяти рабочих дней со дня прекращения гражданства Российской Федерации супруги (супруга) или приобретения супругой (супругом) гражданства (подданства) иностранного государства либо получения супругой (супругом)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 xml:space="preserve">2. </w:t>
      </w:r>
      <w:r>
        <w:t>в статье 11:</w:t>
      </w:r>
    </w:p>
    <w:p>
      <w:r>
        <w:rPr>
          <w:b/>
        </w:rPr>
        <w:t xml:space="preserve">2. </w:t>
      </w:r>
      <w:r>
        <w:t>в абзаце первом слова "По инициативе" заменить словами "1. По инициативе"</w:t>
      </w:r>
    </w:p>
    <w:p>
      <w:r>
        <w:rPr>
          <w:b/>
        </w:rPr>
        <w:t xml:space="preserve">2. </w:t>
      </w:r>
      <w:r>
        <w:t>дополнить частью 2 следующего содержания: "2. По инициативе представителя нанимателя служебный контракт с сотрудником дипломатической службы должен быть расторгнут, а сотрудник дипломатической службы - освобожден от замещаемой должности и уволен с федеральной государственной гражданской службы в случае отсутствия у его супруги (супруга) гражданства Российской Федерации или наличия у его супруги (супруга)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13</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48, ст. 6730; 2012, № 50, ст. 6954; 2013, № 27, ст. 3477; № 48, ст. 6165; 2015, № 41, ст. 5639; 2017, № 1, ст. 45) следующие изменения</w:t>
      </w:r>
    </w:p>
    <w:p>
      <w:r>
        <w:t>в части 4 статьи 16: а) пункт 6 изложить в следующей редакции: "6) прекратил гражданство Российской Федерации;"; б) пункт 7 изложить в следующей редакции: "7)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p>
    <w:p>
      <w:r>
        <w:t>статью 17 после слов "Федеральным законом "О системе государственной службы Российской Федерации" и" дополнить словами "пунктом 10 части 1 статьи 15, пунктами 6 и 7 части 1 статьи 16,"</w:t>
      </w:r>
    </w:p>
    <w:p>
      <w:r>
        <w:t>пункт 2 части 2 статьи 30 изложить в следующей редакции: "2)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14</w:t>
      </w:r>
    </w:p>
    <w:p>
      <w:r>
        <w:t>Внести в Федеральный закон от 7 февраля 2011 года № 3-ФЗ "О полиции" (Собрание законодательства Российской Федерации, 2011, № 7, ст. 900; 2014, № 52, ст. 7542; 2016, № 27, ст. 4160, 4238; 2017, № 50, ст. 7562; 2018, № 32, ст. 5125; 2019, № 14, ст. 1461; 2021, № 1, ст. 57; № 9, ст. 1469; № 15, ст. 2447) следующие изменения</w:t>
      </w:r>
    </w:p>
    <w:p>
      <w:r>
        <w:t>пункт 27 части 3 статьи 17 изложить в следующей редакции: "27) о гражданах Российской Федерации, уведомивших о наличии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пункт 11 части 1 статьи 27 изложить в следующей редакции: "11) сообщать в письменной форме непосредственному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сотруднику полиции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15</w:t>
      </w:r>
    </w:p>
    <w:p>
      <w:r>
        <w:t>Внести в Федеральный закон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 7, ст. 903; 2014, № 10, ст. 954; 2017, № 15, ст. 2139; 2018, № 53, ст. 8485) следующие изменения</w:t>
      </w:r>
    </w:p>
    <w:p>
      <w:r>
        <w:t>пункт 4 части 4 статьи 7 изложить в следующей редакции: "4)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пункт 3 части 5 статьи 8 изложить в следующей редакции: "3)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16</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19, ст. 2329; № 27, ст. 3477; № 48, ст. 6165; 2014, № 49, ст. 6928; № 52, ст. 7542; 2015, № 7, ст. 1022; № 29, ст. 4356; 2016, № 27, ст. 4233; 2019, № 30, ст. 4134; № 31, ст. 4477) следующие изменения</w:t>
      </w:r>
    </w:p>
    <w:p>
      <w:r>
        <w:t>в части 1 статьи 12: а) пункт 10 изложить в следующей редакции: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б) пункт 11 изложить в следующей редакции: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органов внутренних дел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
        <w:t>в части 1 статьи 14: а) пункт 7 изложить в следующей редакции: "7) прекращение гражданства Российской Федерации;"; б) пункт 8 изложить в следующей редакции: "8)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t>пункт 1 части 5 статьи 17 признать утратившим силу</w:t>
      </w:r>
    </w:p>
    <w:p>
      <w:r>
        <w:t>пункт 4 части 3 статьи 82 изложить в следующей редакции: "4)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17</w:t>
      </w:r>
    </w:p>
    <w:p>
      <w:r>
        <w:t>Внести в Федеральный закон от 5 апреля 2013 года № 41-ФЗ "О Счетной палате Российской Федерации" (Собрание законодательства Российской Федерации, 2013, № 14, ст. 1649; 2014, № 11, ст. 1094; № 45, ст. 6151; 2017, № 7, ст. 1030) следующие изменения</w:t>
      </w:r>
    </w:p>
    <w:p>
      <w:r>
        <w:t>в статье 7: а) часть 4 после слов "не имеющий гражданства" дополнить словом "(подданства)"; б) часть 8 дополнить пунктом 5 следующего содержания: "5)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в статье 8: а) часть 4 после слов "не имеющий гражданства" дополнить словом "(подданства)"; б) часть 8 дополнить пунктом 5 следующего содержания: "5)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в статье 9: а) часть 2 после слов "не имеющие гражданства" дополнить словом "(подданства)"; б) часть 10 дополнить пунктом 5 следующего содержания: "5)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18</w:t>
      </w:r>
    </w:p>
    <w:p>
      <w:r>
        <w:t>Внести в Федеральный закон от 7 мая 2013 года № 78-ФЗ "Об уполномоченных по защите прав предпринимателей в Российской Федерации" (Собрание законодательства Российской Федерации, 2013, № 19, ст. 2305; № 44, ст. 5633) следующие изменения</w:t>
      </w:r>
    </w:p>
    <w:p>
      <w:r>
        <w:t>часть 4 статьи 1 изложить в следующей редакции: "4. Уполномоченным может быть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имеющий высшее образование."</w:t>
      </w:r>
    </w:p>
    <w:p>
      <w:r>
        <w:t>статью 9 дополнить частью 41 следующего содержания: "41. Уполномоченным в субъекте Российской Федерации может быть назначен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имеющий высшее образование."</w:t>
      </w:r>
    </w:p>
    <w:p>
      <w:r>
        <w:rPr>
          <w:b/>
        </w:rPr>
        <w:t>Статья 19</w:t>
      </w:r>
    </w:p>
    <w:p>
      <w:r>
        <w:t>Внести в Федеральный закон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следующие изменения</w:t>
      </w:r>
    </w:p>
    <w:p>
      <w:r>
        <w:t>в части 1 статьи 12: а) пункт 10 изложить в следующей редакции: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б) пункт 11 изложить в следующей редакции: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федеральной противопожарной службы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
        <w:t>в части 1 статьи 14: а) пункт 7 изложить в следующей редакции: "7) прекращение гражданства Российской Федерации;"; б) пункт 8 изложить в следующей редакции: "8)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t>пункт 4 части 3 статьи 83 изложить в следующей редакции: "4)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20</w:t>
      </w:r>
    </w:p>
    <w:p>
      <w:r>
        <w:t>Статью 2 Федерального закона от 23 июня 2016 года №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 26, ст. 3855) дополнить частью 3 следующего содержания: "3. Послом, Представителем не может быть назначен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Посол, Представитель отзываются с соответствующей должности в случае прекращения гражданства Российской Федерации или наличия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21</w:t>
      </w:r>
    </w:p>
    <w:p>
      <w:r>
        <w:t>Внести в Федеральный закон от 4 июня 2018 года № 123-ФЗ "Об уполномоченном по правам потребителей финансовых услуг" (Собрание законодательства Российской Федерации, 2018, № 24, ст. 3390) следующие изменения</w:t>
      </w:r>
    </w:p>
    <w:p>
      <w:r>
        <w:t>часть 1 статьи 3 изложить в следующей редакции: "1. Финансовым уполномоченным может быть назначен гражданин Российской Федерации не моложе тридцати пяти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юридическое или экономическое образование (главным финансовым уполномоченным - высшее юридическое образование) и опыт работы в сфере финансового рынка, регулирования, контроля и надзора на финансовом рынке или защиты прав потребителей финансовых услуг в совокупности не менее пяти лет либо стаж работы судьей не менее десяти лет."</w:t>
      </w:r>
    </w:p>
    <w:p>
      <w:r>
        <w:t>часть 1 статьи 5 дополнить пунктом 8 следующего содержания: "8)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22</w:t>
      </w:r>
    </w:p>
    <w:p>
      <w:r>
        <w:t>Внести в Федеральный закон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 30, ст. 4532) следующие изменения</w:t>
      </w:r>
    </w:p>
    <w:p>
      <w:r>
        <w:t>в части 1 статьи 12: а) пункт 10 изложить в следующей редакции: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б) пункт 11 изложить в следующей редакции: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
        <w:t>в части 1 статьи 14: а) пункт 7 изложить в следующей редакции: "7) прекращение гражданства Российской Федерации;"; б) пункт 8 изложить в следующей редакции: "8)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t>пункт 1 части 5 статьи 17 признать утратившим силу</w:t>
      </w:r>
    </w:p>
    <w:p>
      <w:r>
        <w:t>пункт 4 части 3 статьи 84 изложить в следующей редакции: "4)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23</w:t>
      </w:r>
    </w:p>
    <w:p>
      <w:r>
        <w:t>Внести в Федеральный закон от 27 декабря 2018 года № 501-ФЗ "Об уполномоченных по правам ребенка в Российской Федерации" (Собрание законодательства Российской Федерации, 2018, № 53, ст. 8427) следующие изменения</w:t>
      </w:r>
    </w:p>
    <w:p>
      <w:r>
        <w:t>часть 1 статьи 4 после слов "не моложе тридцати лет," дополнить словами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статью 13 дополнить частью 21 следующего содержания: "21. Уполномоченным по правам ребенка в субъекте Российской Федерации может быть назначен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w:t>
      </w:r>
    </w:p>
    <w:p>
      <w:r>
        <w:rPr>
          <w:b/>
        </w:rPr>
        <w:t>Статья 24</w:t>
      </w:r>
    </w:p>
    <w:p>
      <w:r>
        <w:t>Внести в 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 40, ст. 5488) следующие изменения</w:t>
      </w:r>
    </w:p>
    <w:p>
      <w:r>
        <w:t>в части 1 статьи 12: а) пункт 10 изложить в следующей редакции: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б) пункт 11 изложить в следующей редакции: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
        <w:t>в части 1 статьи 14: а) пункт 7 изложить в следующей редакции: "7) прекращение гражданства Российской Федерации;"; б) пункт 8 изложить в следующей редакции: "8) наличие гражданства (подданства) иностранного государства либо наличие вида на жительство или иного документа, подтверждающего право на постоянное проживание гражданина на территории иностранного государства;"</w:t>
      </w:r>
    </w:p>
    <w:p>
      <w:r>
        <w:t>пункт 1 части 4 статьи 17 признать утратившим силу</w:t>
      </w:r>
    </w:p>
    <w:p>
      <w:r>
        <w:t>пункт 4 части 3 статьи 80 изложить в следующей редакции: "4)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Статья 25</w:t>
      </w:r>
    </w:p>
    <w:p>
      <w:r>
        <w:t>Внести в Федеральный закон от 18 марта 2020 года № 48-ФЗ "Об уполномоченных по правам человека в субъектах Российской Федерации" (Собрание законодательства Российской Федерации, 2020, № 12, ст. 1640) следующие изменения</w:t>
      </w:r>
    </w:p>
    <w:p>
      <w:r>
        <w:t>в статье 4: а) часть 1 после слов "достигший возраста 30 лет," дополнить словами "постоянно проживающий в Российской Федерации,"; б) часть 3 после слов "не может иметь гражданство" дополнить словом "(подданство)"</w:t>
      </w:r>
    </w:p>
    <w:p>
      <w:r>
        <w:t>пункт 1 части 1 статьи 7 после слов "иметь гражданство" дополнить словом "(подданство)"</w:t>
      </w:r>
    </w:p>
    <w:p>
      <w:r>
        <w:t>в статье 8: а) в части 1 слова "с частью 2" заменить словами "с частями 2 и 3"; б) пункт 5 части 2 изложить в следующей редакции: "5)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Статья 26</w:t>
      </w:r>
    </w:p>
    <w:p>
      <w:r>
        <w:rPr>
          <w:b/>
        </w:rPr>
        <w:t xml:space="preserve">1. </w:t>
      </w:r>
      <w:r>
        <w:t>Гражданин Российской Федерации,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может быть принят на государственную или муниципальную службу и назначен на должность, при замещении которой не требуется оформление допуска к государственной тайне</w:t>
      </w:r>
    </w:p>
    <w:p>
      <w:r>
        <w:rPr>
          <w:b/>
        </w:rPr>
        <w:t xml:space="preserve">2. </w:t>
      </w:r>
      <w:r>
        <w:t>Государственный или муниципальный служащий,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может продолжить проходить службу на замещаемой им должности или может быть переведен с его согласия на иную должность при условии, что при замещении таких должностей не требуется оформление допуска к государственной тайне</w:t>
      </w:r>
    </w:p>
    <w:p>
      <w:r>
        <w:rPr>
          <w:b/>
        </w:rPr>
        <w:t xml:space="preserve">3. </w:t>
      </w:r>
      <w:r>
        <w:t>Положения частей 1 и 2 настоящей статьи не распространяются на граждан Российской Федерации, претендующих на замещение должности прокурора или руководителя федерального государственного органа либо замещающих указанную должность</w:t>
      </w:r>
    </w:p>
    <w:p>
      <w:r>
        <w:rPr>
          <w:b/>
        </w:rPr>
        <w:t xml:space="preserve">4. </w:t>
      </w:r>
      <w:r>
        <w:t>(Часть утратила силу - Федеральный закон от 29.12.2022 № 602-ФЗ)</w:t>
      </w:r>
    </w:p>
    <w:p>
      <w:r>
        <w:rPr>
          <w:b/>
        </w:rPr>
        <w:t>Статья 27</w:t>
      </w:r>
    </w:p>
    <w:p>
      <w:r>
        <w:rPr>
          <w:b/>
        </w:rPr>
        <w:t xml:space="preserve">1. </w:t>
      </w:r>
      <w:r>
        <w:t>Государственные и муниципальные служащие, должностные лица и работники, которые на день вступления в силу настоящего Федерального закона имеют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в отношении которых законодательными актами Российской Федерации, измененными настоящим Федеральным законом, устанавливается требование сообщать по месту прохождения службы (работы) сведения 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обязаны сообщить соответствующим должностным лицам такие сведения в течение десяти дней со дня вступления в силу настоящего Федерального закона. (В редакции Федерального закона от 29.12.2022 № 602-ФЗ)</w:t>
      </w:r>
    </w:p>
    <w:p>
      <w:r>
        <w:rPr>
          <w:b/>
        </w:rPr>
        <w:t xml:space="preserve">2. </w:t>
      </w:r>
      <w:r>
        <w:t>Государственные и муниципальные служащие, должностные лица и работники, указанные в части 1 настоящей статьи, могут продолжить проходить службу (работать) на замещаемых ими должностях до 1 января 2023 года при условии представления в течение двадцати дней со дня вступления в силу настоящего Федерального закона соответствующему должностному лицу документов, подтверждающих намерение прекратить право на постоянное проживание гражданина Российской Федерации на территории иностранного государства. Государственные и муниципальные служащие, должностные лица и работники, не представившие в указанный срок таких документов, подлежат освобождению от замещаемых должностей и увольнению со службы (с работы). (В редакции федеральных законов от 30.12.2021 № 457-ФЗ, от 29.12.2022 № 602-ФЗ)</w:t>
      </w:r>
    </w:p>
    <w:p>
      <w:r>
        <w:rPr>
          <w:b/>
        </w:rPr>
        <w:t xml:space="preserve">3. </w:t>
      </w:r>
      <w:r>
        <w:t>Государственные и муниципальные служащие, должностные лица и работники, указанные в части 1 настоящей статьи, представившие соответствующему должностному лицу документы, предусмотренные частью 2 настоящей статьи, также обязаны представить документы, подтверждающие прекращение права на постоянное проживание гражданина Российской Федерации на территории иностранного государства, в день получения таких документов, но не позднее пяти рабочих дней со дня прекращения права на постоянное проживание гражданина Российской Федерации на территории иностранного государства. (В редакции Федерального закона от 29.12.2022 № 602-ФЗ)</w:t>
      </w:r>
    </w:p>
    <w:p>
      <w:r>
        <w:rPr>
          <w:b/>
        </w:rPr>
        <w:t xml:space="preserve">4. </w:t>
      </w:r>
      <w:r>
        <w:t>С 1 января 2023 года государственные и муниципальные служащие, должностные лица и работники, указанные в части 1 настоящей статьи (за исключением военнослужащих, являющихся гражданами Российской Федерации, проходящими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не представившие документы, подтверждающие прекращение права на постоянное проживание гражданина Российской Федерации на территории иностранного государства, подлежат освобождению от замещаемых должностей и увольнению со службы (с работы). (В редакции федеральных законов от 30.12.2021 № 457-ФЗ, от 29.12.2022 № 602-ФЗ)</w:t>
      </w:r>
    </w:p>
    <w:p>
      <w:r>
        <w:rPr>
          <w:b/>
        </w:rPr>
        <w:t xml:space="preserve">5. </w:t>
      </w:r>
      <w:r>
        <w:t>С 1 января 2023 года военнослужащие, которые являются гражданами Российской Федерации, проходящими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которые на день вступления в силу настоящего Федерального закона имеют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которые не представили документы, подтверждающие прекращение права на постоянное проживание гражданина Российской Федерации на территории иностранного государства, могут быть досрочно уволены с военной службы в порядке, установленном законодательством Российской Федерации. (В редакции федеральных законов от 30.12.2021 № 457-ФЗ, от 29.12.2022 № 602-ФЗ)</w:t>
      </w:r>
    </w:p>
    <w:p>
      <w:r>
        <w:rPr>
          <w:b/>
        </w:rPr>
        <w:t xml:space="preserve">6. </w:t>
      </w:r>
      <w:r>
        <w:t>Государственные и муниципальные служащие, должностные лица и работники, которые на день вступления в силу настоящего Федерального закона имеют гражданство (подданство) иностранного государства, могут продолжить проходить службу (работать) на замещаемых ими должностях до 30 июня 2024 года. (Дополнение частью - Федеральный закон от 29.12.2022 № 602-ФЗ)</w:t>
      </w:r>
    </w:p>
    <w:p>
      <w:r>
        <w:rPr>
          <w:b/>
        </w:rPr>
        <w:t xml:space="preserve">7. </w:t>
      </w:r>
      <w:r>
        <w:t>Государственные и муниципальные служащие, должностные лица и работники, указанные в части 6 настоящей статьи, обязаны представить соответствующему должностному лицу по месту прохождения службы (работы) документы, подтверждающие прекращение гражданства (подданства) иностранного государства, в день получения таких документов, но не позднее пяти рабочих дней со дня прекращения гражданства (подданства) иностранного государства. (Дополнение частью - Федеральный закон от 29.12.2022 № 602-ФЗ)</w:t>
      </w:r>
    </w:p>
    <w:p>
      <w:r>
        <w:rPr>
          <w:b/>
        </w:rPr>
        <w:t xml:space="preserve">8. </w:t>
      </w:r>
      <w:r>
        <w:t>С 30 июня 2024 года государственные и муниципальные служащие, должностные лица и работники, указанные в части 6 настоящей статьи (за исключением военнослужащих, являющихся гражданами Российской Федерации, проходящими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не представившие документы, подтверждающие прекращение гражданства (подданства) иностранного государства, подлежат освобождению от замещаемых должностей и увольнению со службы (с работы), за исключением случаев, указанных в части 2 статьи 26 настоящего Федерального закона. (Дополнение частью - Федеральный закон от 29.12.2022 № 602-ФЗ)</w:t>
      </w:r>
    </w:p>
    <w:p>
      <w:r>
        <w:rPr>
          <w:b/>
        </w:rPr>
        <w:t xml:space="preserve">9. </w:t>
      </w:r>
      <w:r>
        <w:t>С 30 июня 2024 года военнослужащие, являющиеся гражданами Российской Федерации, проходящими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которые на день вступления в силу настоящего Федерального закона имели гражданство (подданство) иностранного государства и которые не представили документы, подтверждающие прекращение гражданства (подданства) иностранного государства, могут быть досрочно уволены с военной службы в порядке, установленном законодательством Российской Федерации, за исключением случаев, указанных в части 2 статьи 26 настоящего Федерального закона. (Дополнение частью - Федеральный закон от 29.12.2022 № 602-ФЗ)</w:t>
      </w:r>
    </w:p>
    <w:p>
      <w:r>
        <w:rPr>
          <w:b/>
        </w:rPr>
        <w:t>Статья 28</w:t>
      </w:r>
    </w:p>
    <w:p>
      <w:r>
        <w:t>Настоящий Федеральный закон вступает в силу с 1 июля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