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19 мая 1995 года № 81-ФЗ "О государственных пособиях гражданам, имеющим детей" (Собрание законодательства Российской Федерации, 1995, № 21, ст. 1929; 1996, № 26, ст. 3028; № 49, ст. 5489; 1998, № 30, ст. 3613; № 31, ст. 3812; 2000, № 33, ст. 3348; 2001, № 23, ст. 2285; № 53, ст. 5017; 2002, № 30, ст. 3033; 2004, № 35, ст. 3607; 2006, № 50, ст. 5285; 2007, № 44, ст. 5281; 2008, № 9, ст. 817; № 29, ст. 3410; № 30, ст. 3616; № 52, ст. 6236; 2009, № 30, ст. 3739; 2011, № 11, ст. 1496; 2012, № 31, ст. 4322; 2013, № 14, ст. 1653; № 19, ст. 2331; № 23, ст. 2887; № 27, ст. 3477; 2014, № 23, ст. 2930; 2016, № 1, ст. 8; № 27, ст. 4238; № 52, ст. 7493; 2018, № 31, ст. 4853; 2019, № 30, ст. 4134; № 40, ст. 5488; № 49, ст. 6967) следующие изменения</w:t>
      </w:r>
    </w:p>
    <w:p>
      <w:r>
        <w:t>в абзаце третьем части второй статьи 1 слова "единовременного пособия женщине, вставшей на учет в медицинских организациях в ранние сроки беременности" заменить словами "ежемесячного пособия женщине, вставшей на учет в медицинской организации в ранние сроки беременности (до двенадцати недель)"</w:t>
      </w:r>
    </w:p>
    <w:p>
      <w:r>
        <w:t>в статье 3: а) в части первой: абзац третий изложить в следующей редакции: "ежемесячное пособие женщине, вставшей на учет в медицинской организации в ранние сроки беременности;"; дополнить абзацем следующего содержания: "ежемесячное пособие на ребенка в возрасте от восьми до семнадцати лет."; б) часть вторую изложить в следующей редакции: "Порядок и условия назначения и выплаты указанных государственных пособий, за исключением ежемесячного пособия женщине, вставшей на учет в медицинской организации в ранние сроки беременности, и ежемесячного пособия на ребенка в возрасте от восьми до семнадцати лет, устанавливаются уполномоченным Правительством Российской Федерации федеральным органом исполнительной власти в части, не определенной настоящим Федеральным законом. Порядок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указанных пособий, определяется Правительством Российской Федерации. Порядок и условия назначения и выплаты ежемесячного пособия женщине, вставшей на учет в медицинской организации в ранние сроки беременности, и ежемесячного пособия на ребенка в возрасте от восьми до семнадцати лет в части, не определенной настоящим Федеральным законом, требования к составу семьи и перечню видов доходов, учитываемых при расчете среднедушевого дохода семьи, а также перечень документов (копий документов, сведений), необходимых для назначения указанных пособий, и формы заявлений об их назначении устанавливаются Правительством Российской Федерации."</w:t>
      </w:r>
    </w:p>
    <w:p>
      <w:r>
        <w:t>в части первой статьи 4: а) в абзаце втором слова "единовременного пособия женщинам, вставшим на учет в медицинских организациях в ранние сроки беременности," исключить; б) в абзаце третьем слова "единовременного пособия женщинам, вставшим на учет в медицинских организациях в ранние сроки беременности," исключить; в) в абзаце четвертом слова "единовременного пособия женщинам, вставшим на учет в медицинских организациях в ранние сроки беременности," исключить; г) в абзаце шестом слова "единовременного пособия женщинам, вставшим на учет в медицинских организациях в ранние сроки беременности," исключить; д) дополнить абзацем следующего содержания: "межбюджетных трансфертов из федерального бюджета бюджету Пенсионного фонда Российской Федерации на осуществление выплаты ежемесячного пособия женщине, вставшей на учет в медицинской организации в ранние сроки беременности, и ежемесячного пособия на ребенка в возрасте от восьми до семнадцати лет."</w:t>
      </w:r>
    </w:p>
    <w:p>
      <w:r>
        <w:t>в статье 41: а) в части первой слова "единовременного пособия женщинам, вставшим на учет в медицинских организациях в ранние сроки беременности," исключить; б) в абзаце пятом части шестой слова "единовременного пособия женщинам, вставшим на учет в медицинских организациях в ранние сроки беременности," исключить; в) в части десятой слова "единовременного пособия женщинам, вставшим на учет в медицинских организациях в ранние сроки беременности," исключить; г) в части одиннадцатой слова "единовременного пособия женщинам, вставшим на учет в медицинских организациях в ранние сроки беременности," исключить</w:t>
      </w:r>
    </w:p>
    <w:p>
      <w:r>
        <w:t>абзац третий части первой статьи 42 признать утратившим силу</w:t>
      </w:r>
    </w:p>
    <w:p>
      <w:r>
        <w:t>статью 9 изложить в следующей редакции: "Статья 9. Право на ежемесячное пособие женщине, вставшей на учет в медицинской организации в ранние сроки беременности Право на ежемесячное пособие женщине, вставшей на учет в медицинской организации в ранние сроки беременности, имеют женщины в случае, если срок их беременности составляет шесть и более недель, они встали на учет в медицинских организациях в ранние сроки беременности (до двенадцати недель) и размер среднедушевого дохода их семей не превышает величину прожиточного минимума на душу населения в субъекте Российской Федерации по месту их жительства (пребывания) или фактического проживания, установленную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w:t>
      </w:r>
    </w:p>
    <w:p>
      <w:r>
        <w:t>дополнить статьей 91 следующего содержания: "Статья 91. Продолжительность выплаты ежемесячного пособия женщине, вставшей на учет в медицинской организации в ранние сроки беременности Ежемесячное пособие женщине, вставшей на учет в медицинской организации в ранние сроки беременности, назначается Пенсионным фондом Российской Федерации при условии наличия у такой женщины беременности сроком не менее двенадцати недель и выплачивается: за период начиная с месяца постановки ее на учет в медицинской организации, но не ранее наступления шести недель беременности, до месяца родов, прерывания беременности - в случае ее обращения за указанным пособием в течение тридцати дней со дня постановки на учет в медицинской организации; за период начиная с месяца ее обращения за назначением указанного пособия, но не ранее наступления шести недель беременности, до месяца родов, прерывания беременности - в случае ее обращения за указанным пособием по истечении тридцати дней со дня постановки на учет в медицинской организации."</w:t>
      </w:r>
    </w:p>
    <w:p>
      <w:r>
        <w:t>статью 10 изложить в следующей редакции: "Статья 10. Размер ежемесячного пособия женщине, вставшей на учет в медицинской организации в ранние сроки беременности Ежемесячное пособие женщине, вставшей на учет в медицинской организации в ранние сроки беременности, выплачивается в размере 50 процентов величины прожиточного минимума для трудоспособного населения в субъекте Российской Федерации по месту ее жительства (пребывания) или фактического проживания, установленной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Размер ежемесячного пособия женщине, вставшей на учет в медицинской организации в ранние сроки беременности, подлежит перерасчету с 1 января года, следующего за годом обращения за назначением указанного пособия, исходя из ежегодного изменения величины прожиточного минимума для трудоспособного населения в субъекте Российской Федерации."</w:t>
      </w:r>
    </w:p>
    <w:p>
      <w:r>
        <w:t>(Пункт утратил силу - Федеральный закон от 30.04.2022 № 116-ФЗ) 10) в части первой статьи 172 слова "единовременное пособие женщинам, вставшим на учет в медицинских организациях в ранние сроки беременности," исключить</w:t>
      </w:r>
    </w:p>
    <w:p>
      <w:r>
        <w:rPr>
          <w:b/>
        </w:rPr>
        <w:t>Статья 2</w:t>
      </w:r>
    </w:p>
    <w:p>
      <w:r>
        <w:t>Подпункт 10 пункта 2 статьи 8 Федерального закона от 16 июля 1999 года № 165-ФЗ "Об основах обязательного социального страхования" (Собрание законодательства Российской Федерации, 1999, № 29, ст. 3686; 2009, № 30, ст. 3739; 2013, № 48, ст. 6165) признать утратившим силу.</w:t>
      </w:r>
    </w:p>
    <w:p>
      <w:r>
        <w:rPr>
          <w:b/>
        </w:rPr>
        <w:t>Статья 3</w:t>
      </w:r>
    </w:p>
    <w:p>
      <w:r>
        <w:t>Внести в статью 33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2009, № 30, ст. 3739; 2010, № 40, ст. 4969; № 42, ст. 5294; № 50, ст. 6597; 2011, № 1, ст. 44; № 45, ст. 6335; № 49, ст. 7043, 7057; 2012, № 26, ст. 3447; № 50, ст. 6966; 2013, № 27, ст. 3477; № 49, ст. 6352; 2014, № 26, ст. 3394; № 30, ст. 4217; № 48, ст. 6659; 2015, № 1, ст. 72; № 29, ст. 4339; 2016, № 27, ст. 4183; № 52, ст. 7487; 2017, № 24, ст. 3483; № 31, ст. 4765; № 50, ст. 7564; 2018, № 1, ст. 20; № 18, ст. 2574; № 32, ст. 5099; 2020, № 14, ст. 2032) следующие изменения</w:t>
      </w:r>
    </w:p>
    <w:p>
      <w:r>
        <w:t>в пункте 4: а) подпункт 6 изложить в следующей редакции: "6) для российских организаций, которые осуществляют деятельность в области информационных технологий, разрабатывают и реализуют разработанные ими программы для электронных вычислительных машин, базы данных на материальном носителе или в форме электронного документа по каналам связи независимо от вида договора и (или) оказывают услуги (выполняют работы) по разработке, адаптации, модификации программ для электронных вычислительных машин, баз данных (программных средств и информационных продуктов вычислительной техники), устанавливают, тестируют и сопровождают программы для электронных вычислительных машин, базы данных;"; б) дополнить подпунктом 17 следующего содержания: "17) для российских организаций, осуществляющих деятельность по проектированию и разработке изделий электронной компонентной базы и электронной (радиоэлектронной) продукции."</w:t>
      </w:r>
    </w:p>
    <w:p>
      <w:r>
        <w:t>пункт 7 изложить в следующей редакции: "7. В течение 2011 - 2013 годов для страхователей, указанных в подпунктах 4 - 6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 1966 года рождения и старше для лиц 1967 года рождения и моложе год 2013 годы В течение 2014 - 2017 годов для страхователей, указанных в подпунктах 4 - 6 пункта 4 настоящей статьи, применяется тариф страхового взноса 8,0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(с 1 января 2015 года - на финансирование накопительной пенсии) по следующим тарифам: Вариант пенсионного обеспечения 0,0 процента на финансирование накопительной части трудовой пенсии (с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8,0 процента на финансирование страховой части трудовой пенсии (с 1 января 2015 года -на финансирование страховой пенсии), из них 8,0 процента - индивидуальная часть тарифа страховых взносов 8,0 процента, из них 8,0 процента - индивидуальная часть тарифа страховых взносов 0,0 процента - индивидуальная часть тарифа страховых взносов 2,0 процента, из них 2,0 процента - индивидуальная часть тарифа страховых взносов 6,0 процента - индивидуальная часть тарифа страховых взносов. В течение 2018 года для страхователей, указанных в подпунктах 4 и 5 пункта 4 настоящей статьи, применяется тариф страхового взноса 13,0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Вариант пенсионного обеспечения 0,0 процента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финансирование накопительной пенсии 13,0 процента на финансирование страховой пенсии, из них 13,0 процента - индивидуальная часть тарифа страховых взносов 13,0 процента, из них 13,0 процента - индивидуальная часть тарифа страховых взносов 0,0 процента - индивидуальная часть тарифа страховых взносов 7,0 процента, из них 7,0 процента - индивидуальная часть тарифа страховых взносов 6,0 процента - индивидуальная часть тарифа страховых взносов. В течение 2019 года для страхователей, указанных в подпунктах 4 и 5 пункта 4 настоящей статьи, применяется тариф страхового взноса 20,0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пенсии Вариант пенсионного обеспечения 6,0 процента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финансирование накопительной пенсии 20,0 процента на финансирование страховой пенсии, из них: 4,0 процента - солидарная часть тарифа страховых взносов; 16,0 процента - индивидуальная часть тарифа страховых взносов 4,0 процента - солидарная часть тарифа страховых взносов; 16,0 процента - индивидуальная часть тарифа страховых взносов взносов; 10,0 процента - индивидуальная часть тарифа страховых взносов В течение 2018 - 2020 годов для страхователей, указанных в подпункте 6 пункта 4 настоящей статьи, применяется тариф страхового взноса 8,0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Вариант пенсионного обеспечения 0,0 процента на финансирование накопительной пенсии на финансирование страховой пенсии 8,0 процента на финансирование страховой пенсии, из них 8,0 процента - индивидуальная часть тарифа страховых взносов 8,0 процента, из них 8,0 процента - индивидуальная часть тарифа страховых взносов 0,0 процента - индивидуальная часть тарифа страховых взносов 2,0 процента, из них 2,0 процента - индивидуальная часть тарифа страховых взносов 6,0 процента - индивидуальная часть тарифа страховых взносов. Начиная с 2021 года для страхователей, указанных в подпунктах 6 и 17 пункта 4 настоящей статьи, применяется тариф страхового взноса 6,0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пенсии Вариант пенсионного обеспечения 6,0 процента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финансирование накопительной пенсии из них 6,0 процента - индивидуальная часть тарифа страховых взносов 6,0 процента - индивидуальная часть тарифа страховых взносов 0,0 процента - индивидуальная часть тарифа страховых взносов 6,0 процента - индивидуальная часть тарифа страховых взносов."</w:t>
      </w:r>
    </w:p>
    <w:p>
      <w:r>
        <w:t>в пункте 8 цифры "15, 16" заменить цифрами "15 - 17"</w:t>
      </w:r>
    </w:p>
    <w:p>
      <w:r>
        <w:rPr>
          <w:b/>
        </w:rPr>
        <w:t>Статья 4</w:t>
      </w:r>
    </w:p>
    <w:p>
      <w:r>
        <w:t>Внести в Федеральный закон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30, ст. 3739; 2010, № 50, ст. 6601; 2013, № 48, ст. 6165; 2015, № 1, ст. 48; Российская газета, 2021, 6 мая) следующие изменения</w:t>
      </w:r>
    </w:p>
    <w:p>
      <w:r>
        <w:t>пункт 3 части 1 статьи 14 признать утратившим силу</w:t>
      </w:r>
    </w:p>
    <w:p>
      <w:r>
        <w:t>статью 3 дополнить частью 41 следующего содержания: "41. Финансовое обеспечение расходов на выплату пособия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 в соответствии с частью 1 статьи 7 настоящего Федерального закона, осуществляется за счет межбюджетных трансфертов из федерального бюджета, предоставляемых на указанные цели бюджету Фонда социального страхования Российской Федерации."</w:t>
      </w:r>
    </w:p>
    <w:p>
      <w:r>
        <w:t>в статье 7: а) часть 3 изложить в следующей редакции: "3. Пособие по временной нетрудоспособности при необходимости осуществления ухода за больным ребенком выплачивается:</w:t>
      </w:r>
    </w:p>
    <w:p>
      <w:r>
        <w:t>в случае ухода за больным ребенком в возрасте до 8 лет - в размере 100 процентов среднего заработка</w:t>
      </w:r>
    </w:p>
    <w:p>
      <w:r>
        <w:t>в случае ухода за больным ребенком в возрасте 8 лет и старше: а) при лечении ребенка в амбулаторных условиях - за первые 10 календарных дней в размере, определяемом в зависимости от продолжительности страхового стажа застрахованного лица в соответствии с частью 1 настоящей статьи, за последующие дни в размере 50 процентов среднего заработка; б) при лечении ребенка в стационарных условиях (в условиях дневного стационара) - в размере, определяемом в зависимости от продолжительности страхового стажа застрахованного лица в соответствии с частью 1 настоящей статьи."; б) часть 6 дополнить словами ", за исключением случая, указанного в пункте 1 части 3 настоящей статьи"</w:t>
      </w:r>
    </w:p>
    <w:p>
      <w:r>
        <w:rPr>
          <w:b/>
        </w:rPr>
        <w:t>Статья 5</w:t>
      </w:r>
    </w:p>
    <w:p>
      <w:r>
        <w:t>Внести в Федеральный закон от 30 апреля 2021 года № 126-ФЗ "О внесении изменений в отдельные законодательные акты Российской Федерации по вопросам обязательного социального страхования" (Российская газета, 2021, 6 мая) следующие изменения</w:t>
      </w:r>
    </w:p>
    <w:p>
      <w:r>
        <w:t>в статье 3: а) подпункт "б" пункта 12 исключить; б) в пункте 14: в абзаце третьем слова "единовременного пособия женщинам, вставшим на учет в медицинских организациях в ранние сроки беременности," исключить; в абзаце восьмом слова "и единовременного пособия женщинам, вставшим на учет в медицинских организациях в ранние сроки беременности," исключить; в абзаце десятом слова "единовременного пособия женщинам, вставшим на учет в медицинских организациях в ранние сроки беременности," исключить; в абзаце девятнадцатом слова "единовременного пособия женщинам, вставшим на учет в медицинских организациях в ранние сроки беременности," исключить; в абзаце двадцать первом слова "единовременного пособия женщинам, вставшим на учет в медицинских организациях в ранние сроки беременности," исключить; в абзаце двадцать седьмом слова "единовременного пособия женщинам, вставшим на учет в медицинских организациях в ранние сроки беременности," исключить; в абзаце тридцатом слова ", единовременное пособие женщинам, вставшим на учет в медицинских организациях в ранние сроки беременности," исключить; в) в пункте 17: в абзаце третьем слова "единовременное пособие женщинам, вставшим на учет в медицинских организациях в ранние сроки беременности," исключить; в абзаце четвертом слова "единовременного пособия женщинам, вставшим на учет в медицинских организациях в ранние сроки беременности," исключить</w:t>
      </w:r>
    </w:p>
    <w:p>
      <w:r>
        <w:t>в подпункте "д" пункта 1 статьи 5 слова ", единовременного пособия женщинам, вставшим на учет в медицинских организациях в ранние сроки беременности," исключить</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Статьи 1, 2, пункт 1 статьи 4 и статья 5 настоящего Федерального закона вступают в силу с 1 июля 2021 года</w:t>
      </w:r>
    </w:p>
    <w:p>
      <w:r>
        <w:rPr>
          <w:b/>
        </w:rPr>
        <w:t xml:space="preserve">3. </w:t>
      </w:r>
      <w:r>
        <w:t>Пункты 2 и 3 статьи 4 настоящего Федерального закона вступают в силу с 1 сентября 2021 года</w:t>
      </w:r>
    </w:p>
    <w:p>
      <w:r>
        <w:rPr>
          <w:b/>
        </w:rPr>
        <w:t xml:space="preserve">4. </w:t>
      </w:r>
      <w:r>
        <w:t>В случае, если в соответствии со статьей 9 Федерального закона от 19 мая 1995 года № 81-ФЗ "О государственных пособиях гражданам, имеющим детей" право на единовременное пособие женщинам, вставшим на учет в медицинских организациях в ранние сроки беременности, возникло у женщины до 1 июля 2021 года, назначение и выплата такого пособия осуществляются в порядке и размере, установленных до дня вступления в силу настоящего Федерального закона</w:t>
      </w:r>
    </w:p>
    <w:p>
      <w:r>
        <w:rPr>
          <w:b/>
        </w:rPr>
        <w:t xml:space="preserve">5. </w:t>
      </w:r>
      <w:r>
        <w:t>Действие положений статьи 33 Федерального закона от 15 декабря 2001 года № 167-ФЗ "Об обязательном пенсионном страховании в Российской Федерации" (в редакции настоящего Федерального закона) распространяется на правоотношения, возникшие с 1 января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