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№ 30, ст. 3033; 2003, № 27, ст. 2700; 2004, № 35, ст. 3607; 2005, № 19, ст. 1752; 2006, № 27, ст. 2878; № 52, ст. 5498; 2007, № 17, ст. 1930; 2008, № 30, ст. 3613, 3616; 2009, № 1, ст. 17, 21; № 30, ст. 3732; 2011, № 27, ст. 3880; № 30, ст. 4590, 4596; № 49, ст. 7031; 2012, № 50, ст. 6957; 2013, № 19, ст. 2322; № 27, ст. 3477; № 48, ст. 6165; № 52, ст. 6986; 2014, № 52, ст. 7554; 2015, № 29, ст. 4359; 2016, № 27, ст. 4205, 4280; 2018, № 1, ст. 86; 2019, № 49, ст. 6952; 2020, № 17, ст. 2705) следующие изменения</w:t>
      </w:r>
    </w:p>
    <w:p>
      <w:r>
        <w:t>в абзаце восьмом части первой статьи 6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абзаце одиннадцатом части второй статьи 22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части первой статьи 50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абзаце восьмом статьи 130 слова "федеральный государственный надзор" заменить словами "федеральный государственный контроль (надзор)"</w:t>
      </w:r>
    </w:p>
    <w:p>
      <w:r>
        <w:t>в части десятой статьи 1331 слова "федерального государственного надзора" заменить словами "федерального государственного контроля (надзора)"</w:t>
      </w:r>
    </w:p>
    <w:p>
      <w:r>
        <w:t>абзац первый части первой статьи 1731 после слов "программы подготовки" дополнить словами "научных и"</w:t>
      </w:r>
    </w:p>
    <w:p>
      <w:r>
        <w:t>в абзаце пятом части первой статьи 210 слова "федеральный государственный надзор" заменить словами "федеральный государственный контроль (надзор)"</w:t>
      </w:r>
    </w:p>
    <w:p>
      <w:r>
        <w:t>в части второй статьи 212: а) в абзаце пятнадцатом слова "федерального государственного надзора" заменить словами "федерального государственного контроля (надзора)"; б) в абзаце девятнадцатом слова "федерального государственного надзора" заменить словами "федерального государственного контроля (надзора)"; в) в абзаце двадцатом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части первой статьи 2161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абзаце девятом части первой статьи 219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части девятой статьи 220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статье 2281: а) в абзаце втором части первой слова "федерального государственного надзора" заменить словами "федерального государственного контроля (надзора)"; б) в абзаце втором части четвертой слова "федерального государственного надзора" заменить словами "федерального государственного контроля (надзора)"; в) в части пятой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статье 229: а) в части второй слова "федерального государственного надзора" заменить словами "федерального государственного контроля (надзора)"; б) в части четырнадцатой слова "государственного контроля (надзора)" заменить словами "федерального государственного контроля (надзора)"</w:t>
      </w:r>
    </w:p>
    <w:p>
      <w:r>
        <w:t>в части третьей статьи 2301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статье 231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абзаце четвертом части второй статьи 352 слово "государственный" заменить словами "федеральный государственный"</w:t>
      </w:r>
    </w:p>
    <w:p>
      <w:r>
        <w:t>в наименовании главы 57 слово "ГОСУДАРСТВЕННЫЙ" заменить словами "ФЕДЕРАЛЬНЫЙ ГОСУДАРСТВЕННЫЙ"</w:t>
      </w:r>
    </w:p>
    <w:p>
      <w:r>
        <w:t>статью 353 изложить в следующей редакции: "Статья 353.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осуществляется федеральной инспекцией труда. Предметом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является соблюдение работодателями требований трудового законодательства, включая законодательство о специальной оценке условий труда, иных нормативных правовых актов, содержащих нормы трудового права. Организация и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регулируются законодательством Российской Федерации о государственном контроле (надзоре), муниципальном контроле. Положение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права, утверждается Правительством Российской Федерации."</w:t>
      </w:r>
    </w:p>
    <w:p>
      <w:r>
        <w:t>в статье 354: а) в части первой слова "федерального государственного надзора" заменить словами "федерального государственного контроля (надзора)"; б) в части третьей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статье 356: а) абзац второй изложить в следующей редакции: "осуществляет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права;"; б) в абзаце четвертом слова "рассмотрение дел" заменить словами "производство по делам"</w:t>
      </w:r>
    </w:p>
    <w:p>
      <w:r>
        <w:t>в части первой статьи 357: а) в абзаце первом слова "федерального государственного надзора" заменить словами "федерального государственного контроля (надзора)"; б) в абзаце втором слова "в целях проведения проверки" заменить словами "в целях проведения контрольных (надзорных) мероприятий"; в) абзац третий после слов "получать от них документы," дополнить словами "включая материалы фотосъемки, аудио- и видеозаписи, информационные базы, банки данных и иные носители информации,"</w:t>
      </w:r>
    </w:p>
    <w:p>
      <w:r>
        <w:t>в части первой статьи 358 слова "федерального государственного надзора" заменить словами "федерального государственного контроля (надзора)"</w:t>
      </w:r>
    </w:p>
    <w:p>
      <w:r>
        <w:t>статью 360 признать утратившей силу</w:t>
      </w:r>
    </w:p>
    <w:p>
      <w:r>
        <w:t>в статье 3601: а) в части третьей слова "федерального государственного надзора" заменить словами "федерального государственного контроля (надзора)", слова "по результатам внеплановой проверки, предусмотренной абзацем вторым части седьмой статьи 360 настоящего Кодекса, но" исключить; б) в части пятой слова "федерального государственного надзора" заменить словами "федерального государственного контроля (надзора)"</w:t>
      </w:r>
    </w:p>
    <w:p>
      <w:r>
        <w:t>статью 361 изложить в следующей редакции: "Статья 361. Обжалование решений федеральной инспекции труда, действий (бездействия) ее должностных лиц Обжалование решений федеральной инспекции труда, действий (бездействия) ее должностных лиц, принятых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осуществляется в соответствии с законодательством Российской Федерации о государственном контроле (надзоре), муниципальном контроле."</w:t>
      </w:r>
    </w:p>
    <w:p>
      <w:r>
        <w:t>в статье 363 слова "федерального государственного надзора" заменить словами "федерального государственного контроля (надзора)"</w:t>
      </w:r>
    </w:p>
    <w:p>
      <w:r>
        <w:t>в части седьмой статьи 370 слова "государственного надзора и контроля" заменить словами "федерального государственного контроля (надзора)"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297 статьи 1 Федерального закона от 30 июня 2006 года № 90-ФЗ "О внесении изменений в Трудовой кодекс Российской Федерации,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(положений законодательных актов) Российской Федерации" (Собрание законодательства Российской Федерации, 2006, № 27, ст. 2878)</w:t>
      </w:r>
    </w:p>
    <w:p>
      <w:r>
        <w:t>пункт 27 статьи 44 Федерального закона от 18 июля 2011 года № 242-ФЗ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(Собрание законодательства Российской Федерации, 2011, № 30, ст. 4590)</w:t>
      </w:r>
    </w:p>
    <w:p>
      <w:r>
        <w:t>пункт 39 статьи 12 Федерального закона от 28 декабря 2013 года № 421-ФЗ 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 (Собрание законодательства Российской Федерации, 2013, № 52, ст. 6986)</w:t>
      </w:r>
    </w:p>
    <w:p>
      <w:r>
        <w:t>пункт 3 статьи 2 Федерального закона от 3 июля 2016 года № 272-ФЗ "О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части, касающейся оплаты труда" (Собрание законодательства Российской Федерации, 2016, № 27, ст. 4205)</w:t>
      </w:r>
    </w:p>
    <w:p>
      <w:r>
        <w:t>Федеральный закон от 31 декабря 2017 года № 502-ФЗ "О внесении изменений в статью 360 Трудового кодекса Российской Федерации" (Собрание законодательства Российской Федерации, 2018, № 1, ст. 86)</w:t>
      </w:r>
    </w:p>
    <w:p>
      <w:r>
        <w:t>пункт 3 Федерального закона от 24 апреля 2020 года № 127-ФЗ "О внесении изменений в Трудовой кодекс Российской Федерации" (Собрание законодательства Российской Федерации, 2020, № 17, ст. 2705)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июля 2021 года, за исключением пункта 6 статьи 1 настоящего Федерального закона</w:t>
      </w:r>
    </w:p>
    <w:p>
      <w:r>
        <w:rPr>
          <w:b/>
        </w:rPr>
        <w:t xml:space="preserve">2. </w:t>
      </w:r>
      <w:r>
        <w:t>Пункт 6 статьи 1 настоящего Федерального закона вступает в силу с 1 сентября 2021 года</w:t>
      </w:r>
    </w:p>
    <w:p>
      <w:r>
        <w:rPr>
          <w:b/>
        </w:rPr>
        <w:t xml:space="preserve">3. </w:t>
      </w:r>
      <w:r>
        <w:t>На работников, осваивающих программы подготовки научно-педагогических кадров в аспирантуре (адъюнктуре) по заочной форме обучения, принятых на обучение по указанным программам до дня вступления в силу настоящего Федерального закона, распространяются гарантии и компенсации, предусмотренные статьей 1731 Трудового кодекса Российской Федерации (в редакции настоящего Федерального закона) для работников, осваивающих программы подготовки научных и научно-педагогических кадров в аспирантуре (адъюнктуре) по заочной форме обучения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