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20.10.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 "Статья 20.33. Участие в деятельности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 Федерации ее деятельности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